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02" w:rsidRPr="0056258F" w:rsidRDefault="004423CC" w:rsidP="0056258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74.5pt;margin-top:-8.45pt;width:111.45pt;height:68.35pt;z-index:251658240" stroked="f">
            <v:textbox style="mso-next-textbox:#_x0000_s1030">
              <w:txbxContent>
                <w:p w:rsidR="00C02719" w:rsidRPr="00AA78AA" w:rsidRDefault="00C02719" w:rsidP="004378E4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</w:rPr>
                  </w:pPr>
                  <w:r w:rsidRPr="00AA78AA">
                    <w:rPr>
                      <w:rFonts w:ascii="Times New Roman" w:eastAsia="Times New Roman" w:hAnsi="Times New Roman" w:cs="Times New Roman"/>
                      <w:b/>
                      <w:szCs w:val="20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b/>
                      <w:szCs w:val="20"/>
                    </w:rPr>
                    <w:t>4</w:t>
                  </w:r>
                </w:p>
                <w:p w:rsidR="00C02719" w:rsidRDefault="00C02719" w:rsidP="004378E4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</w:rPr>
                    <w:t>УТВЕРЖДЕНО</w:t>
                  </w:r>
                </w:p>
                <w:p w:rsidR="00C02719" w:rsidRDefault="00C02719" w:rsidP="004378E4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</w:rPr>
                    <w:t>приказом №</w:t>
                  </w:r>
                  <w:r w:rsidR="00397F88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 81</w:t>
                  </w:r>
                  <w:r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 </w:t>
                  </w:r>
                </w:p>
                <w:p w:rsidR="00C02719" w:rsidRPr="00DD77FD" w:rsidRDefault="00C02719" w:rsidP="004378E4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от </w:t>
                  </w:r>
                  <w:r w:rsidR="00D07349">
                    <w:rPr>
                      <w:rFonts w:ascii="Times New Roman" w:eastAsia="Times New Roman" w:hAnsi="Times New Roman" w:cs="Times New Roman"/>
                      <w:szCs w:val="20"/>
                    </w:rPr>
                    <w:t>1</w:t>
                  </w:r>
                  <w:r w:rsidR="00397F88">
                    <w:rPr>
                      <w:rFonts w:ascii="Times New Roman" w:eastAsia="Times New Roman" w:hAnsi="Times New Roman" w:cs="Times New Roman"/>
                      <w:szCs w:val="20"/>
                    </w:rPr>
                    <w:t>0</w:t>
                  </w:r>
                  <w:r w:rsidR="00D07349">
                    <w:rPr>
                      <w:rFonts w:ascii="Times New Roman" w:eastAsia="Times New Roman" w:hAnsi="Times New Roman" w:cs="Times New Roman"/>
                      <w:szCs w:val="20"/>
                    </w:rPr>
                    <w:t>.08.2023</w:t>
                  </w:r>
                  <w:r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 г.</w:t>
                  </w:r>
                </w:p>
                <w:p w:rsidR="00C02719" w:rsidRPr="009605E9" w:rsidRDefault="00C02719" w:rsidP="004378E4">
                  <w:pPr>
                    <w:spacing w:before="0" w:beforeAutospacing="0" w:after="0" w:afterAutospacing="0"/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</w:p>
    <w:p w:rsidR="00B73D02" w:rsidRPr="0056258F" w:rsidRDefault="00B73D02" w:rsidP="0056258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56258F" w:rsidRPr="0056258F" w:rsidRDefault="0056258F" w:rsidP="0056258F">
      <w:pPr>
        <w:pStyle w:val="Default"/>
        <w:jc w:val="both"/>
      </w:pPr>
    </w:p>
    <w:p w:rsidR="0056258F" w:rsidRDefault="0056258F" w:rsidP="0056258F">
      <w:pPr>
        <w:pStyle w:val="Default"/>
        <w:jc w:val="center"/>
        <w:rPr>
          <w:b/>
        </w:rPr>
      </w:pPr>
    </w:p>
    <w:p w:rsidR="0056258F" w:rsidRDefault="0056258F" w:rsidP="0056258F">
      <w:pPr>
        <w:pStyle w:val="Default"/>
        <w:jc w:val="center"/>
        <w:rPr>
          <w:b/>
        </w:rPr>
      </w:pPr>
    </w:p>
    <w:p w:rsidR="0056258F" w:rsidRPr="0056258F" w:rsidRDefault="0056258F" w:rsidP="0056258F">
      <w:pPr>
        <w:pStyle w:val="Default"/>
        <w:jc w:val="center"/>
        <w:rPr>
          <w:b/>
        </w:rPr>
      </w:pPr>
      <w:r w:rsidRPr="0056258F">
        <w:rPr>
          <w:b/>
        </w:rPr>
        <w:t>ПОЛОЖЕНИЕ</w:t>
      </w:r>
    </w:p>
    <w:p w:rsidR="0056258F" w:rsidRDefault="0056258F" w:rsidP="0056258F">
      <w:pPr>
        <w:pStyle w:val="Default"/>
        <w:jc w:val="center"/>
        <w:rPr>
          <w:color w:val="auto"/>
        </w:rPr>
      </w:pPr>
      <w:r w:rsidRPr="0056258F">
        <w:t xml:space="preserve">об оценке коррупционных рисков </w:t>
      </w:r>
      <w:r w:rsidRPr="00743139">
        <w:rPr>
          <w:color w:val="auto"/>
        </w:rPr>
        <w:t xml:space="preserve">в ГБУК РО «Археологический музей-заповедник «Танаис» </w:t>
      </w:r>
    </w:p>
    <w:p w:rsidR="0056258F" w:rsidRPr="0056258F" w:rsidRDefault="0056258F" w:rsidP="0056258F">
      <w:pPr>
        <w:pStyle w:val="Default"/>
        <w:jc w:val="center"/>
      </w:pPr>
    </w:p>
    <w:p w:rsidR="0056258F" w:rsidRPr="0056258F" w:rsidRDefault="0056258F" w:rsidP="0056258F">
      <w:pPr>
        <w:pStyle w:val="Default"/>
        <w:jc w:val="center"/>
        <w:rPr>
          <w:sz w:val="22"/>
          <w:szCs w:val="22"/>
        </w:rPr>
      </w:pPr>
      <w:r w:rsidRPr="0056258F">
        <w:rPr>
          <w:b/>
          <w:bCs/>
          <w:sz w:val="22"/>
          <w:szCs w:val="22"/>
        </w:rPr>
        <w:t>1. ОБЩИЕ ПОЛОЖЕНИЯ</w:t>
      </w:r>
    </w:p>
    <w:p w:rsidR="0056258F" w:rsidRPr="0056258F" w:rsidRDefault="0056258F" w:rsidP="0056258F">
      <w:pPr>
        <w:pStyle w:val="Default"/>
        <w:ind w:firstLine="567"/>
        <w:jc w:val="both"/>
      </w:pPr>
      <w:r w:rsidRPr="0056258F">
        <w:t xml:space="preserve">1.1. Оценка коррупционных рисков является важнейшим элементом антикоррупционной политики </w:t>
      </w:r>
      <w:r>
        <w:t xml:space="preserve">государственного </w:t>
      </w:r>
      <w:r w:rsidRPr="0056258F">
        <w:t xml:space="preserve">бюджетного учреждения культуры </w:t>
      </w:r>
      <w:r>
        <w:t>Ростовской</w:t>
      </w:r>
      <w:r w:rsidRPr="0056258F">
        <w:t xml:space="preserve"> области «</w:t>
      </w:r>
      <w:r w:rsidRPr="00743139">
        <w:rPr>
          <w:color w:val="auto"/>
        </w:rPr>
        <w:t>Археологический музей-заповедник «Танаис</w:t>
      </w:r>
      <w:r w:rsidRPr="0056258F">
        <w:t>» (далее</w:t>
      </w:r>
      <w:r>
        <w:t xml:space="preserve"> -</w:t>
      </w:r>
      <w:r w:rsidRPr="0056258F">
        <w:t xml:space="preserve"> </w:t>
      </w:r>
      <w:r>
        <w:t>учреждение</w:t>
      </w:r>
      <w:r w:rsidRPr="0056258F">
        <w:t xml:space="preserve">), позволяющая обеспечить соответствие реализуемых антикоррупционных мероприятий специфике деятельности </w:t>
      </w:r>
      <w:r>
        <w:t>учреждения</w:t>
      </w:r>
      <w:r w:rsidRPr="0056258F">
        <w:t xml:space="preserve"> и рационально использовать ресурсы, направляемые на проведение работы по профилактике коррупции в </w:t>
      </w:r>
      <w:r>
        <w:t>учреждении</w:t>
      </w:r>
      <w:r w:rsidRPr="0056258F">
        <w:t xml:space="preserve">. </w:t>
      </w:r>
    </w:p>
    <w:p w:rsidR="0056258F" w:rsidRPr="0056258F" w:rsidRDefault="0056258F" w:rsidP="0056258F">
      <w:pPr>
        <w:pStyle w:val="Default"/>
        <w:ind w:firstLine="567"/>
        <w:jc w:val="both"/>
      </w:pPr>
      <w:r w:rsidRPr="0056258F">
        <w:t xml:space="preserve">1.2. Целью оценки коррупционных рисков является определение конкретных процессов и видов деятельности </w:t>
      </w:r>
      <w:r>
        <w:t>учреждения</w:t>
      </w:r>
      <w:r w:rsidRPr="0056258F">
        <w:t xml:space="preserve">, при реализации которых наиболее высока вероятность совершения работниками </w:t>
      </w:r>
      <w:r>
        <w:t xml:space="preserve">учреждения </w:t>
      </w:r>
      <w:r w:rsidRPr="0056258F">
        <w:t xml:space="preserve">коррупционных правонарушений, как в целях получения личной выгоды, так и в целях получения выгоды </w:t>
      </w:r>
      <w:r>
        <w:t>учреждением</w:t>
      </w:r>
      <w:r w:rsidRPr="0056258F">
        <w:t xml:space="preserve">. </w:t>
      </w:r>
    </w:p>
    <w:p w:rsidR="0056258F" w:rsidRDefault="0056258F" w:rsidP="0056258F">
      <w:pPr>
        <w:pStyle w:val="Default"/>
        <w:ind w:firstLine="567"/>
        <w:jc w:val="both"/>
      </w:pPr>
      <w:r w:rsidRPr="0056258F">
        <w:t xml:space="preserve">1.3. Положение об оценке коррупционных рисков </w:t>
      </w:r>
      <w:r w:rsidRPr="00743139">
        <w:rPr>
          <w:color w:val="auto"/>
        </w:rPr>
        <w:t xml:space="preserve">в ГБУК РО «Археологический музей-заповедник «Танаис» </w:t>
      </w:r>
      <w:r>
        <w:rPr>
          <w:color w:val="auto"/>
        </w:rPr>
        <w:t xml:space="preserve">(далее - Положение) </w:t>
      </w:r>
      <w:r w:rsidRPr="0056258F">
        <w:t xml:space="preserve">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и других локальных актов </w:t>
      </w:r>
      <w:r>
        <w:t>учреждения</w:t>
      </w:r>
      <w:r w:rsidRPr="0056258F">
        <w:t xml:space="preserve">. </w:t>
      </w:r>
    </w:p>
    <w:p w:rsidR="0056258F" w:rsidRPr="0056258F" w:rsidRDefault="0056258F" w:rsidP="0056258F">
      <w:pPr>
        <w:pStyle w:val="Default"/>
        <w:jc w:val="both"/>
      </w:pPr>
    </w:p>
    <w:p w:rsidR="0056258F" w:rsidRPr="00C02719" w:rsidRDefault="00C02719" w:rsidP="00C02719">
      <w:pPr>
        <w:pStyle w:val="Default"/>
        <w:jc w:val="center"/>
        <w:rPr>
          <w:sz w:val="22"/>
          <w:szCs w:val="22"/>
        </w:rPr>
      </w:pPr>
      <w:r w:rsidRPr="00C02719">
        <w:rPr>
          <w:b/>
          <w:bCs/>
          <w:sz w:val="22"/>
          <w:szCs w:val="22"/>
        </w:rPr>
        <w:t>2. ПОРЯДОК ОЦЕНКИ КОРРУПЦИОННЫХ РИСКОВ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2.1. Оценка коррупционных рисков в деятельности </w:t>
      </w:r>
      <w:r w:rsidR="00C02719">
        <w:t>учреждения</w:t>
      </w:r>
      <w:r w:rsidR="00C02719" w:rsidRPr="0056258F">
        <w:t xml:space="preserve"> </w:t>
      </w:r>
      <w:r w:rsidRPr="0056258F">
        <w:t xml:space="preserve">проводится как на стадии разработки антикоррупционной политики, так и после её утверждения на регулярной основе ежегодно.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На основании оценки коррупционных рисков составляется перечень коррупционно- опасных функций, и разрабатывается комплекс мер по устранению или минимизации коррупционных рисков.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2.2. Оценку коррупционных рисков в деятельности </w:t>
      </w:r>
      <w:r w:rsidR="00C02719">
        <w:t>учреждения</w:t>
      </w:r>
      <w:r w:rsidR="00C02719" w:rsidRPr="0056258F">
        <w:t xml:space="preserve"> </w:t>
      </w:r>
      <w:r w:rsidRPr="0056258F">
        <w:t xml:space="preserve">осуществляет </w:t>
      </w:r>
      <w:r w:rsidR="00C02719">
        <w:t>сектор правовой и кадровой работы учреждения</w:t>
      </w:r>
      <w:r w:rsidRPr="0056258F">
        <w:t>, ответственн</w:t>
      </w:r>
      <w:r w:rsidR="00E40803">
        <w:t>ый</w:t>
      </w:r>
      <w:r w:rsidRPr="0056258F">
        <w:t xml:space="preserve"> за профилактику коррупционных правонарушений.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2.3. Этапы проведения оценки коррупционных рисков: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1. Провести анализ деятельности </w:t>
      </w:r>
      <w:r w:rsidR="00C02719">
        <w:t>учреждения</w:t>
      </w:r>
      <w:r w:rsidRPr="0056258F">
        <w:t xml:space="preserve">, выделив: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отдельные процессы;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составные элементы процессов (подпроцессы).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2. Выделить «критические точки» (элементы (подпроцессы), при реализации которых наиболее вероятно возникновение коррупционных правонарушений).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3. Составить для подпроцессов, реализация которых связана с коррупционным риском, описание возможных коррупционных правонарушений, включающее: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характеристику выгоды или преимущество, которое может быть получено работником </w:t>
      </w:r>
      <w:r w:rsidR="00C02719">
        <w:t>учреждения</w:t>
      </w:r>
      <w:r w:rsidRPr="0056258F">
        <w:t xml:space="preserve"> или </w:t>
      </w:r>
      <w:r w:rsidR="00C02719">
        <w:t>учреждением</w:t>
      </w:r>
      <w:r w:rsidRPr="0056258F">
        <w:t xml:space="preserve"> при совершении коррупционного правонарушения; </w:t>
      </w:r>
    </w:p>
    <w:p w:rsidR="0056258F" w:rsidRPr="0056258F" w:rsidRDefault="00C02719" w:rsidP="004420C4">
      <w:pPr>
        <w:pStyle w:val="Default"/>
        <w:ind w:firstLine="567"/>
        <w:jc w:val="both"/>
      </w:pPr>
      <w:r>
        <w:t>д</w:t>
      </w:r>
      <w:r w:rsidR="0056258F" w:rsidRPr="0056258F">
        <w:t xml:space="preserve">олжности в </w:t>
      </w:r>
      <w:r>
        <w:t>учреждении</w:t>
      </w:r>
      <w:r w:rsidR="0056258F" w:rsidRPr="0056258F">
        <w:t xml:space="preserve">, которые являются «ключевыми» для совершения коррупционного правонарушения (потенциально коррупциогенные должности);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возможные формы осуществления коррупционных платежей (денежное вознаграждение, услуги, преимущества и т.д.).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4. Разработать на основании проведенного анализа карту коррупционных рисков </w:t>
      </w:r>
      <w:r w:rsidR="00C02719">
        <w:t>учреждения</w:t>
      </w:r>
      <w:r w:rsidRPr="0056258F">
        <w:t xml:space="preserve"> (сводное описание «критических точек» и возможных коррупционных правонарушений).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5. Сформировать перечень должностей, связанных </w:t>
      </w:r>
      <w:r w:rsidR="00E40803">
        <w:t>с высоким коррупционным риском (приложение 1).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lastRenderedPageBreak/>
        <w:t xml:space="preserve">6. Разработать комплекс мер по устранению или минимизации коррупционных рисков. Такие меры разрабатываются для каждой «критической точки». В зависимости от специфики конкретного процесса такие меры включают: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проведение обучающих мероприятий для работников музея-заповедника по вопросам противодействия коррупции;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отдельным вопросам перед их принятием;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создание форм отчетности по результатам принятых решений (например, ежегодный отчет о деятельности, о реализации программы и т.д.);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внедрение систем электронного взаимодействия с гражданами и организациями;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осуществление внутреннего контроля за исполнением работниками </w:t>
      </w:r>
      <w:r w:rsidR="00C02719">
        <w:t>учреждения</w:t>
      </w:r>
      <w:r w:rsidR="00C02719" w:rsidRPr="0056258F">
        <w:t xml:space="preserve"> </w:t>
      </w:r>
      <w:r w:rsidRPr="0056258F">
        <w:t xml:space="preserve">своих обязанностей (проверочные мероприятия на основании поступившей информации о проявлениях коррупции);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регламентация сроков и порядка реализации подпроцессов с повышенным уровнем коррупционной уязвимости;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использование видео- и звукозаписывающих устройств в местах приема граждан и представителей организаций и иные меры. </w:t>
      </w:r>
    </w:p>
    <w:p w:rsidR="0056258F" w:rsidRPr="0056258F" w:rsidRDefault="0056258F" w:rsidP="0056258F">
      <w:pPr>
        <w:pStyle w:val="Default"/>
        <w:jc w:val="both"/>
      </w:pPr>
    </w:p>
    <w:p w:rsidR="0056258F" w:rsidRPr="00C02719" w:rsidRDefault="00C02719" w:rsidP="00C02719">
      <w:pPr>
        <w:pStyle w:val="Default"/>
        <w:jc w:val="center"/>
        <w:rPr>
          <w:b/>
          <w:sz w:val="22"/>
          <w:szCs w:val="22"/>
        </w:rPr>
      </w:pPr>
      <w:r w:rsidRPr="00C02719">
        <w:rPr>
          <w:b/>
          <w:sz w:val="22"/>
          <w:szCs w:val="22"/>
        </w:rPr>
        <w:t>3. КАРТА КОРРУПЦИОННЫХ РИСКОВ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3.1. Карта коррупционных рисков (далее – Карта) содержит: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зоны повышенного коррупционного риска (коррупционно-опасные функции и полномочия), которые считаются наиболее предрасполагающими к возникновению коррупционных правонарушений;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перечень должностей </w:t>
      </w:r>
      <w:r w:rsidR="004420C4">
        <w:t>учреждения</w:t>
      </w:r>
      <w:r w:rsidRPr="0056258F">
        <w:t xml:space="preserve">, связанных с определенной зоной повышенного коррупционного риска (с реализацией коррупционно-опасных функций и полномочий);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меры по устранению или минимизации коррупционно-опасных функций.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3.2. Карта разрабатывается должностным лицом, ответственным за профилактику коррупционных правонарушений и утверждается директором </w:t>
      </w:r>
      <w:r w:rsidR="004420C4">
        <w:t>учреждения</w:t>
      </w:r>
      <w:r w:rsidR="00E40803">
        <w:t xml:space="preserve"> (приложение 2)</w:t>
      </w:r>
      <w:r w:rsidRPr="0056258F">
        <w:t xml:space="preserve">.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3.3. Изменению карта подлежит: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по результатам ежегодного проведения оценки коррупционных рисков в </w:t>
      </w:r>
      <w:r w:rsidR="004420C4">
        <w:t>учреждении</w:t>
      </w:r>
      <w:r w:rsidRPr="0056258F">
        <w:t xml:space="preserve">;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в случае внесения изменений в должностные инструкции работников </w:t>
      </w:r>
      <w:r w:rsidR="004420C4">
        <w:t>учреждения</w:t>
      </w:r>
      <w:r w:rsidRPr="0056258F">
        <w:t xml:space="preserve">, должности которых указаны в Карте, или учредительные документы </w:t>
      </w:r>
      <w:r w:rsidR="004420C4">
        <w:t>учреждения</w:t>
      </w:r>
      <w:r w:rsidRPr="0056258F">
        <w:t xml:space="preserve">; </w:t>
      </w:r>
    </w:p>
    <w:p w:rsidR="0056258F" w:rsidRPr="0056258F" w:rsidRDefault="0056258F" w:rsidP="004420C4">
      <w:pPr>
        <w:pStyle w:val="Default"/>
        <w:ind w:firstLine="567"/>
        <w:jc w:val="both"/>
      </w:pPr>
      <w:r w:rsidRPr="0056258F">
        <w:t xml:space="preserve">в случае выявления фактов коррупции в </w:t>
      </w:r>
      <w:r w:rsidR="004420C4">
        <w:t>учреждении</w:t>
      </w:r>
      <w:r w:rsidRPr="0056258F">
        <w:t xml:space="preserve">. </w:t>
      </w:r>
    </w:p>
    <w:p w:rsidR="0056258F" w:rsidRPr="0056258F" w:rsidRDefault="0056258F" w:rsidP="0056258F">
      <w:pPr>
        <w:pStyle w:val="Default"/>
        <w:jc w:val="both"/>
      </w:pPr>
    </w:p>
    <w:p w:rsidR="004420C4" w:rsidRDefault="004420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420C4" w:rsidRPr="00D62C39" w:rsidRDefault="004420C4" w:rsidP="004420C4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Cs w:val="20"/>
        </w:rPr>
      </w:pPr>
      <w:r w:rsidRPr="00D62C39">
        <w:rPr>
          <w:rFonts w:ascii="Times New Roman" w:eastAsia="Times New Roman" w:hAnsi="Times New Roman" w:cs="Times New Roman"/>
          <w:b/>
          <w:szCs w:val="20"/>
        </w:rPr>
        <w:lastRenderedPageBreak/>
        <w:t>Приложение 1</w:t>
      </w:r>
    </w:p>
    <w:p w:rsidR="004420C4" w:rsidRDefault="004420C4" w:rsidP="004420C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4420C4" w:rsidRDefault="004420C4" w:rsidP="004420C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4420C4" w:rsidRDefault="004420C4" w:rsidP="004420C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4378E4" w:rsidRPr="004420C4" w:rsidRDefault="004378E4" w:rsidP="004420C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4420C4">
        <w:rPr>
          <w:rFonts w:ascii="Times New Roman" w:hAnsi="Times New Roman" w:cs="Times New Roman"/>
          <w:b/>
          <w:bCs/>
        </w:rPr>
        <w:t>ПЕРЕЧЕНЬ ДОЛЖНОСТЕЙ, ЗАМЕЩЕНИЕ КОТОРЫХ СВЯЗАНО С КОРРУПЦИОННЫМИ РИСКАМИ ДЕЯТЕЛЬНОСТИ</w:t>
      </w:r>
    </w:p>
    <w:p w:rsidR="004378E4" w:rsidRPr="004420C4" w:rsidRDefault="004378E4" w:rsidP="004420C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4420C4">
        <w:rPr>
          <w:rFonts w:ascii="Times New Roman" w:hAnsi="Times New Roman" w:cs="Times New Roman"/>
          <w:b/>
        </w:rPr>
        <w:t>ГБУК РО «АРХЕОЛОГИЧЕСКИЙ МУЗЕЙ-ЗАПОВЕДНИК «ТАНАИС»</w:t>
      </w:r>
    </w:p>
    <w:p w:rsidR="004378E4" w:rsidRPr="0056258F" w:rsidRDefault="004378E4" w:rsidP="0056258F">
      <w:pPr>
        <w:pStyle w:val="Default"/>
        <w:jc w:val="both"/>
      </w:pPr>
    </w:p>
    <w:p w:rsidR="004378E4" w:rsidRPr="007E0DA0" w:rsidRDefault="004378E4" w:rsidP="0056258F">
      <w:pPr>
        <w:tabs>
          <w:tab w:val="left" w:pos="148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D07349" w:rsidRPr="007E0DA0" w:rsidRDefault="00D07349" w:rsidP="00D07349">
      <w:pPr>
        <w:pStyle w:val="Default"/>
        <w:jc w:val="both"/>
        <w:rPr>
          <w:sz w:val="28"/>
          <w:szCs w:val="28"/>
        </w:rPr>
      </w:pPr>
      <w:r w:rsidRPr="007E0DA0">
        <w:rPr>
          <w:sz w:val="28"/>
          <w:szCs w:val="28"/>
        </w:rPr>
        <w:t>1. Директор</w:t>
      </w:r>
      <w:r w:rsidR="008673B8">
        <w:rPr>
          <w:sz w:val="28"/>
          <w:szCs w:val="28"/>
        </w:rPr>
        <w:t>.</w:t>
      </w:r>
      <w:r w:rsidRPr="007E0DA0">
        <w:rPr>
          <w:sz w:val="28"/>
          <w:szCs w:val="28"/>
        </w:rPr>
        <w:t xml:space="preserve"> </w:t>
      </w:r>
    </w:p>
    <w:p w:rsidR="00D07349" w:rsidRPr="007E0DA0" w:rsidRDefault="00D07349" w:rsidP="00D07349">
      <w:pPr>
        <w:pStyle w:val="Default"/>
        <w:jc w:val="both"/>
        <w:rPr>
          <w:sz w:val="28"/>
          <w:szCs w:val="28"/>
        </w:rPr>
      </w:pPr>
      <w:r w:rsidRPr="007E0DA0">
        <w:rPr>
          <w:sz w:val="28"/>
          <w:szCs w:val="28"/>
        </w:rPr>
        <w:t>2. Главный бухгалтер</w:t>
      </w:r>
      <w:r w:rsidR="00F95B25">
        <w:rPr>
          <w:sz w:val="28"/>
          <w:szCs w:val="28"/>
        </w:rPr>
        <w:t xml:space="preserve"> - материально-ответственное лицо</w:t>
      </w:r>
      <w:r w:rsidR="008673B8">
        <w:rPr>
          <w:sz w:val="28"/>
          <w:szCs w:val="28"/>
        </w:rPr>
        <w:t>.</w:t>
      </w:r>
      <w:r w:rsidR="00F95B25" w:rsidRPr="007E0DA0">
        <w:rPr>
          <w:sz w:val="28"/>
          <w:szCs w:val="28"/>
        </w:rPr>
        <w:t xml:space="preserve"> </w:t>
      </w:r>
    </w:p>
    <w:p w:rsidR="00D07349" w:rsidRPr="007E0DA0" w:rsidRDefault="00D07349" w:rsidP="00D07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0DA0">
        <w:rPr>
          <w:sz w:val="28"/>
          <w:szCs w:val="28"/>
        </w:rPr>
        <w:t>. Главный инженер</w:t>
      </w:r>
      <w:r w:rsidR="00F95B25">
        <w:rPr>
          <w:sz w:val="28"/>
          <w:szCs w:val="28"/>
        </w:rPr>
        <w:t xml:space="preserve"> - материально-ответственное лицо</w:t>
      </w:r>
      <w:r w:rsidR="008673B8">
        <w:rPr>
          <w:sz w:val="28"/>
          <w:szCs w:val="28"/>
        </w:rPr>
        <w:t>.</w:t>
      </w:r>
      <w:r w:rsidRPr="007E0DA0">
        <w:rPr>
          <w:sz w:val="28"/>
          <w:szCs w:val="28"/>
        </w:rPr>
        <w:t xml:space="preserve"> </w:t>
      </w:r>
    </w:p>
    <w:p w:rsidR="00D07349" w:rsidRDefault="00D07349" w:rsidP="00D07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E0DA0">
        <w:rPr>
          <w:sz w:val="28"/>
          <w:szCs w:val="28"/>
        </w:rPr>
        <w:t>. Главный хранитель фондов</w:t>
      </w:r>
      <w:r w:rsidR="008673B8">
        <w:rPr>
          <w:sz w:val="28"/>
          <w:szCs w:val="28"/>
        </w:rPr>
        <w:t>.</w:t>
      </w:r>
    </w:p>
    <w:p w:rsidR="00D07349" w:rsidRPr="007E0DA0" w:rsidRDefault="00D07349" w:rsidP="00D07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Юрисконсульт.</w:t>
      </w:r>
    </w:p>
    <w:p w:rsidR="00D07349" w:rsidRDefault="00D07349" w:rsidP="00D07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E0DA0">
        <w:rPr>
          <w:sz w:val="28"/>
          <w:szCs w:val="28"/>
        </w:rPr>
        <w:t xml:space="preserve">. Руководители структурных подразделений: </w:t>
      </w:r>
    </w:p>
    <w:p w:rsidR="00D07349" w:rsidRDefault="00D07349" w:rsidP="00D07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-заведующий</w:t>
      </w:r>
      <w:r w:rsidRPr="007E0DA0">
        <w:rPr>
          <w:sz w:val="28"/>
          <w:szCs w:val="28"/>
        </w:rPr>
        <w:t xml:space="preserve"> хозяйственно-техническ</w:t>
      </w:r>
      <w:r>
        <w:rPr>
          <w:sz w:val="28"/>
          <w:szCs w:val="28"/>
        </w:rPr>
        <w:t>им</w:t>
      </w:r>
      <w:r w:rsidRPr="007E0DA0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="00F95B25">
        <w:rPr>
          <w:sz w:val="28"/>
          <w:szCs w:val="28"/>
        </w:rPr>
        <w:t xml:space="preserve"> - материально-ответственное лицо</w:t>
      </w:r>
      <w:r w:rsidR="008673B8">
        <w:rPr>
          <w:sz w:val="28"/>
          <w:szCs w:val="28"/>
        </w:rPr>
        <w:t>;</w:t>
      </w:r>
    </w:p>
    <w:p w:rsidR="00D07349" w:rsidRDefault="00D07349" w:rsidP="00D07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0DA0">
        <w:rPr>
          <w:sz w:val="28"/>
          <w:szCs w:val="28"/>
        </w:rPr>
        <w:t>заведующий сектором сохранения объектов культурного наследия</w:t>
      </w:r>
      <w:r w:rsidR="008673B8">
        <w:rPr>
          <w:sz w:val="28"/>
          <w:szCs w:val="28"/>
        </w:rPr>
        <w:t>;</w:t>
      </w:r>
    </w:p>
    <w:p w:rsidR="00D07349" w:rsidRDefault="00D07349" w:rsidP="00D07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0DA0">
        <w:rPr>
          <w:sz w:val="28"/>
          <w:szCs w:val="28"/>
        </w:rPr>
        <w:t>заведующий отделом комплектования, хранения и изучения музейного фонда</w:t>
      </w:r>
      <w:r w:rsidR="008673B8">
        <w:rPr>
          <w:sz w:val="28"/>
          <w:szCs w:val="28"/>
        </w:rPr>
        <w:t>;</w:t>
      </w:r>
    </w:p>
    <w:p w:rsidR="00D07349" w:rsidRDefault="00D07349" w:rsidP="00D07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0DA0">
        <w:rPr>
          <w:sz w:val="28"/>
          <w:szCs w:val="28"/>
        </w:rPr>
        <w:t>заведующий отделом представления музейного фонда, городища и округи Танаиса</w:t>
      </w:r>
      <w:r w:rsidR="008673B8">
        <w:rPr>
          <w:sz w:val="28"/>
          <w:szCs w:val="28"/>
        </w:rPr>
        <w:t>;</w:t>
      </w:r>
    </w:p>
    <w:p w:rsidR="00D07349" w:rsidRDefault="00D07349" w:rsidP="00D07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0DA0">
        <w:rPr>
          <w:sz w:val="28"/>
          <w:szCs w:val="28"/>
        </w:rPr>
        <w:t>заведующий мастерской по реставрации, консервации и реконструкции музейных предметов</w:t>
      </w:r>
      <w:r>
        <w:rPr>
          <w:sz w:val="28"/>
          <w:szCs w:val="28"/>
        </w:rPr>
        <w:t>.</w:t>
      </w:r>
    </w:p>
    <w:p w:rsidR="00D07349" w:rsidRDefault="00D07349" w:rsidP="00D07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E0DA0">
        <w:rPr>
          <w:sz w:val="28"/>
          <w:szCs w:val="28"/>
        </w:rPr>
        <w:t>. Бухгалтер</w:t>
      </w:r>
      <w:r w:rsidR="007F2B6C">
        <w:rPr>
          <w:sz w:val="28"/>
          <w:szCs w:val="28"/>
        </w:rPr>
        <w:t xml:space="preserve"> </w:t>
      </w:r>
      <w:r w:rsidR="00F95B25">
        <w:rPr>
          <w:sz w:val="28"/>
          <w:szCs w:val="28"/>
        </w:rPr>
        <w:t>- материально-ответственное лицо</w:t>
      </w:r>
      <w:r w:rsidR="008673B8">
        <w:rPr>
          <w:sz w:val="28"/>
          <w:szCs w:val="28"/>
        </w:rPr>
        <w:t>.</w:t>
      </w:r>
    </w:p>
    <w:p w:rsidR="00D07349" w:rsidRPr="007E0DA0" w:rsidRDefault="00D07349" w:rsidP="00D07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 Экономист</w:t>
      </w:r>
      <w:r w:rsidR="007F2B6C">
        <w:rPr>
          <w:sz w:val="28"/>
          <w:szCs w:val="28"/>
        </w:rPr>
        <w:t xml:space="preserve"> - материально-ответственное лицо.</w:t>
      </w:r>
      <w:r w:rsidRPr="007E0DA0">
        <w:rPr>
          <w:sz w:val="28"/>
          <w:szCs w:val="28"/>
        </w:rPr>
        <w:t xml:space="preserve"> </w:t>
      </w:r>
    </w:p>
    <w:p w:rsidR="00F95B25" w:rsidRPr="007E0DA0" w:rsidRDefault="00D07349" w:rsidP="00F95B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E0DA0">
        <w:rPr>
          <w:sz w:val="28"/>
          <w:szCs w:val="28"/>
        </w:rPr>
        <w:t>. Специалист по кадрам</w:t>
      </w:r>
      <w:r w:rsidR="008673B8">
        <w:rPr>
          <w:sz w:val="28"/>
          <w:szCs w:val="28"/>
        </w:rPr>
        <w:t>.</w:t>
      </w:r>
      <w:r w:rsidR="00F95B25" w:rsidRPr="007E0DA0">
        <w:rPr>
          <w:sz w:val="28"/>
          <w:szCs w:val="28"/>
        </w:rPr>
        <w:t xml:space="preserve"> </w:t>
      </w:r>
    </w:p>
    <w:p w:rsidR="00D07349" w:rsidRPr="007E0DA0" w:rsidRDefault="00D07349" w:rsidP="00D07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E0DA0">
        <w:rPr>
          <w:sz w:val="28"/>
          <w:szCs w:val="28"/>
        </w:rPr>
        <w:t>. Контрактный управляющий</w:t>
      </w:r>
      <w:r w:rsidR="008673B8">
        <w:rPr>
          <w:sz w:val="28"/>
          <w:szCs w:val="28"/>
        </w:rPr>
        <w:t>.</w:t>
      </w:r>
      <w:r w:rsidRPr="007E0DA0">
        <w:rPr>
          <w:sz w:val="28"/>
          <w:szCs w:val="28"/>
        </w:rPr>
        <w:t xml:space="preserve"> </w:t>
      </w:r>
    </w:p>
    <w:p w:rsidR="00D07349" w:rsidRPr="007E0DA0" w:rsidRDefault="00D07349" w:rsidP="00D07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E0DA0">
        <w:rPr>
          <w:sz w:val="28"/>
          <w:szCs w:val="28"/>
        </w:rPr>
        <w:t>. Музейные смотрители</w:t>
      </w:r>
      <w:r w:rsidR="008673B8">
        <w:rPr>
          <w:sz w:val="28"/>
          <w:szCs w:val="28"/>
        </w:rPr>
        <w:t>.</w:t>
      </w:r>
    </w:p>
    <w:p w:rsidR="00D07349" w:rsidRPr="007E0DA0" w:rsidRDefault="00D07349" w:rsidP="00D07349">
      <w:pPr>
        <w:pStyle w:val="Default"/>
        <w:jc w:val="both"/>
        <w:rPr>
          <w:sz w:val="28"/>
          <w:szCs w:val="28"/>
        </w:rPr>
      </w:pPr>
      <w:r w:rsidRPr="007E0DA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E0DA0">
        <w:rPr>
          <w:sz w:val="28"/>
          <w:szCs w:val="28"/>
        </w:rPr>
        <w:t>. Экскурсоводы</w:t>
      </w:r>
      <w:r w:rsidR="008673B8">
        <w:rPr>
          <w:sz w:val="28"/>
          <w:szCs w:val="28"/>
        </w:rPr>
        <w:t>.</w:t>
      </w:r>
    </w:p>
    <w:p w:rsidR="00D07349" w:rsidRDefault="00D07349" w:rsidP="00D07349">
      <w:pPr>
        <w:pStyle w:val="Default"/>
        <w:jc w:val="both"/>
        <w:rPr>
          <w:sz w:val="28"/>
          <w:szCs w:val="28"/>
        </w:rPr>
      </w:pPr>
      <w:r w:rsidRPr="007E0DA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E0DA0">
        <w:rPr>
          <w:sz w:val="28"/>
          <w:szCs w:val="28"/>
        </w:rPr>
        <w:t xml:space="preserve">. </w:t>
      </w:r>
      <w:r>
        <w:rPr>
          <w:sz w:val="28"/>
          <w:szCs w:val="28"/>
        </w:rPr>
        <w:t>Кассиры билетные</w:t>
      </w:r>
      <w:r w:rsidR="00F95B25">
        <w:rPr>
          <w:sz w:val="28"/>
          <w:szCs w:val="28"/>
        </w:rPr>
        <w:t xml:space="preserve"> - материально-ответственные лица</w:t>
      </w:r>
      <w:r w:rsidR="008673B8">
        <w:rPr>
          <w:sz w:val="28"/>
          <w:szCs w:val="28"/>
        </w:rPr>
        <w:t>.</w:t>
      </w:r>
      <w:r w:rsidR="00F95B25" w:rsidRPr="007E0DA0">
        <w:rPr>
          <w:sz w:val="28"/>
          <w:szCs w:val="28"/>
        </w:rPr>
        <w:t xml:space="preserve"> </w:t>
      </w:r>
    </w:p>
    <w:p w:rsidR="00A21300" w:rsidRDefault="00D07349" w:rsidP="00D07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14. Сотрудник СБ</w:t>
      </w:r>
      <w:r w:rsidR="00A21300">
        <w:rPr>
          <w:sz w:val="28"/>
          <w:szCs w:val="28"/>
        </w:rPr>
        <w:t>.</w:t>
      </w:r>
    </w:p>
    <w:p w:rsidR="00D07349" w:rsidRPr="007E0DA0" w:rsidRDefault="00D07349" w:rsidP="00D07349">
      <w:pPr>
        <w:pStyle w:val="Default"/>
        <w:jc w:val="both"/>
        <w:rPr>
          <w:sz w:val="28"/>
          <w:szCs w:val="28"/>
        </w:rPr>
      </w:pPr>
      <w:r w:rsidRPr="007E0DA0">
        <w:rPr>
          <w:sz w:val="28"/>
          <w:szCs w:val="28"/>
        </w:rPr>
        <w:t xml:space="preserve"> </w:t>
      </w:r>
    </w:p>
    <w:p w:rsidR="00D07349" w:rsidRPr="007E0DA0" w:rsidRDefault="00D07349" w:rsidP="00D07349">
      <w:pPr>
        <w:tabs>
          <w:tab w:val="left" w:pos="148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8E4" w:rsidRPr="0056258F" w:rsidRDefault="004378E4" w:rsidP="0056258F">
      <w:pPr>
        <w:pStyle w:val="Default"/>
        <w:jc w:val="both"/>
        <w:rPr>
          <w:b/>
          <w:bCs/>
        </w:rPr>
      </w:pPr>
    </w:p>
    <w:p w:rsidR="004378E4" w:rsidRPr="0056258F" w:rsidRDefault="004378E4" w:rsidP="0056258F">
      <w:pPr>
        <w:pStyle w:val="Default"/>
        <w:jc w:val="both"/>
        <w:rPr>
          <w:b/>
          <w:bCs/>
        </w:rPr>
      </w:pPr>
    </w:p>
    <w:p w:rsidR="004378E4" w:rsidRPr="0056258F" w:rsidRDefault="004378E4" w:rsidP="0056258F">
      <w:pPr>
        <w:pStyle w:val="Default"/>
        <w:jc w:val="both"/>
        <w:rPr>
          <w:b/>
          <w:bCs/>
        </w:rPr>
      </w:pPr>
    </w:p>
    <w:p w:rsidR="004378E4" w:rsidRPr="0056258F" w:rsidRDefault="004378E4" w:rsidP="0056258F">
      <w:pPr>
        <w:pStyle w:val="Default"/>
        <w:jc w:val="both"/>
        <w:rPr>
          <w:b/>
          <w:bCs/>
        </w:rPr>
      </w:pPr>
    </w:p>
    <w:p w:rsidR="004378E4" w:rsidRPr="0056258F" w:rsidRDefault="004378E4" w:rsidP="0056258F">
      <w:pPr>
        <w:pStyle w:val="Default"/>
        <w:jc w:val="both"/>
        <w:rPr>
          <w:b/>
          <w:bCs/>
        </w:rPr>
      </w:pPr>
    </w:p>
    <w:p w:rsidR="004378E4" w:rsidRPr="0056258F" w:rsidRDefault="004378E4" w:rsidP="0056258F">
      <w:pPr>
        <w:pStyle w:val="Default"/>
        <w:jc w:val="both"/>
        <w:rPr>
          <w:b/>
          <w:bCs/>
        </w:rPr>
      </w:pPr>
    </w:p>
    <w:p w:rsidR="004378E4" w:rsidRPr="0056258F" w:rsidRDefault="004378E4" w:rsidP="0056258F">
      <w:pPr>
        <w:pStyle w:val="Default"/>
        <w:jc w:val="both"/>
        <w:rPr>
          <w:b/>
          <w:bCs/>
        </w:rPr>
      </w:pPr>
    </w:p>
    <w:p w:rsidR="004378E4" w:rsidRPr="0056258F" w:rsidRDefault="004378E4" w:rsidP="0056258F">
      <w:pPr>
        <w:pStyle w:val="Default"/>
        <w:jc w:val="both"/>
        <w:rPr>
          <w:b/>
          <w:bCs/>
        </w:rPr>
      </w:pPr>
    </w:p>
    <w:p w:rsidR="004378E4" w:rsidRPr="0056258F" w:rsidRDefault="004378E4" w:rsidP="0056258F">
      <w:pPr>
        <w:pStyle w:val="Default"/>
        <w:jc w:val="both"/>
        <w:rPr>
          <w:b/>
          <w:bCs/>
        </w:rPr>
      </w:pPr>
    </w:p>
    <w:p w:rsidR="004378E4" w:rsidRPr="0056258F" w:rsidRDefault="004378E4" w:rsidP="0056258F">
      <w:pPr>
        <w:pStyle w:val="Default"/>
        <w:jc w:val="both"/>
        <w:rPr>
          <w:b/>
          <w:bCs/>
        </w:rPr>
      </w:pPr>
    </w:p>
    <w:p w:rsidR="004378E4" w:rsidRPr="0056258F" w:rsidRDefault="004378E4" w:rsidP="0056258F">
      <w:pPr>
        <w:pStyle w:val="Default"/>
        <w:jc w:val="both"/>
        <w:rPr>
          <w:b/>
          <w:bCs/>
        </w:rPr>
      </w:pPr>
    </w:p>
    <w:p w:rsidR="004378E4" w:rsidRPr="0056258F" w:rsidRDefault="004378E4" w:rsidP="0056258F">
      <w:pPr>
        <w:pStyle w:val="Default"/>
        <w:jc w:val="both"/>
        <w:rPr>
          <w:b/>
          <w:bCs/>
        </w:rPr>
      </w:pPr>
    </w:p>
    <w:p w:rsidR="004378E4" w:rsidRPr="0056258F" w:rsidRDefault="004378E4" w:rsidP="0056258F">
      <w:pPr>
        <w:pStyle w:val="Default"/>
        <w:jc w:val="both"/>
        <w:rPr>
          <w:b/>
          <w:bCs/>
        </w:rPr>
      </w:pPr>
    </w:p>
    <w:p w:rsidR="004378E4" w:rsidRPr="0056258F" w:rsidRDefault="004378E4" w:rsidP="0056258F">
      <w:pPr>
        <w:pStyle w:val="Default"/>
        <w:jc w:val="both"/>
        <w:rPr>
          <w:b/>
          <w:bCs/>
        </w:rPr>
      </w:pPr>
    </w:p>
    <w:p w:rsidR="004378E4" w:rsidRPr="0056258F" w:rsidRDefault="004378E4" w:rsidP="0056258F">
      <w:pPr>
        <w:pStyle w:val="Default"/>
        <w:jc w:val="both"/>
        <w:rPr>
          <w:b/>
          <w:bCs/>
        </w:rPr>
      </w:pPr>
    </w:p>
    <w:p w:rsidR="004378E4" w:rsidRPr="0056258F" w:rsidRDefault="004378E4" w:rsidP="0056258F">
      <w:pPr>
        <w:pStyle w:val="Default"/>
        <w:jc w:val="both"/>
        <w:rPr>
          <w:b/>
          <w:bCs/>
        </w:rPr>
      </w:pPr>
    </w:p>
    <w:p w:rsidR="004378E4" w:rsidRPr="0056258F" w:rsidRDefault="004378E4" w:rsidP="0056258F">
      <w:pPr>
        <w:pStyle w:val="Default"/>
        <w:jc w:val="both"/>
        <w:rPr>
          <w:b/>
          <w:bCs/>
        </w:rPr>
        <w:sectPr w:rsidR="004378E4" w:rsidRPr="0056258F" w:rsidSect="0056258F">
          <w:pgSz w:w="11906" w:h="16838"/>
          <w:pgMar w:top="964" w:right="964" w:bottom="964" w:left="1191" w:header="709" w:footer="709" w:gutter="0"/>
          <w:cols w:space="708"/>
          <w:docGrid w:linePitch="360"/>
        </w:sectPr>
      </w:pPr>
    </w:p>
    <w:p w:rsidR="004378E4" w:rsidRPr="0056258F" w:rsidRDefault="004378E4" w:rsidP="0056258F">
      <w:pPr>
        <w:pStyle w:val="Default"/>
        <w:jc w:val="both"/>
        <w:rPr>
          <w:b/>
          <w:bCs/>
        </w:rPr>
      </w:pPr>
    </w:p>
    <w:p w:rsidR="004378E4" w:rsidRPr="0056258F" w:rsidRDefault="004378E4" w:rsidP="0056258F">
      <w:pPr>
        <w:pStyle w:val="Default"/>
        <w:jc w:val="both"/>
        <w:rPr>
          <w:b/>
          <w:bCs/>
        </w:rPr>
      </w:pPr>
    </w:p>
    <w:p w:rsidR="004378E4" w:rsidRPr="0056258F" w:rsidRDefault="004378E4" w:rsidP="0056258F">
      <w:pPr>
        <w:pStyle w:val="Default"/>
        <w:jc w:val="both"/>
        <w:rPr>
          <w:b/>
          <w:bCs/>
        </w:rPr>
      </w:pPr>
    </w:p>
    <w:p w:rsidR="004378E4" w:rsidRPr="00B02C29" w:rsidRDefault="004423CC" w:rsidP="004420C4">
      <w:pPr>
        <w:pStyle w:val="Default"/>
        <w:jc w:val="center"/>
        <w:rPr>
          <w:color w:val="FF0000"/>
        </w:rPr>
      </w:pPr>
      <w:r w:rsidRPr="004423CC">
        <w:rPr>
          <w:b/>
          <w:bCs/>
          <w:noProof/>
          <w:color w:val="FF0000"/>
          <w:lang w:eastAsia="ru-RU"/>
        </w:rPr>
        <w:pict>
          <v:shape id="_x0000_s1031" type="#_x0000_t202" style="position:absolute;left:0;text-align:left;margin-left:635.8pt;margin-top:-65.75pt;width:111.45pt;height:35.65pt;z-index:251659264" stroked="f">
            <v:textbox style="mso-next-textbox:#_x0000_s1031">
              <w:txbxContent>
                <w:p w:rsidR="00C02719" w:rsidRPr="00D62C39" w:rsidRDefault="00C02719" w:rsidP="004378E4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</w:rPr>
                  </w:pPr>
                  <w:r w:rsidRPr="00D62C39">
                    <w:rPr>
                      <w:rFonts w:ascii="Times New Roman" w:eastAsia="Times New Roman" w:hAnsi="Times New Roman" w:cs="Times New Roman"/>
                      <w:b/>
                      <w:szCs w:val="20"/>
                    </w:rPr>
                    <w:t xml:space="preserve">Приложение </w:t>
                  </w:r>
                  <w:r w:rsidR="004420C4" w:rsidRPr="00D62C39">
                    <w:rPr>
                      <w:rFonts w:ascii="Times New Roman" w:eastAsia="Times New Roman" w:hAnsi="Times New Roman" w:cs="Times New Roman"/>
                      <w:b/>
                      <w:szCs w:val="20"/>
                    </w:rPr>
                    <w:t>2</w:t>
                  </w:r>
                </w:p>
                <w:p w:rsidR="00C02719" w:rsidRPr="009605E9" w:rsidRDefault="00C02719" w:rsidP="004378E4">
                  <w:pPr>
                    <w:spacing w:before="0" w:beforeAutospacing="0" w:after="0" w:afterAutospacing="0"/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4378E4" w:rsidRPr="00B02C29">
        <w:rPr>
          <w:b/>
          <w:bCs/>
          <w:color w:val="FF0000"/>
        </w:rPr>
        <w:t>КАРТА КОРРУПЦИОННЫХ РИСКОВ</w:t>
      </w:r>
    </w:p>
    <w:p w:rsidR="004378E4" w:rsidRPr="0056258F" w:rsidRDefault="004378E4" w:rsidP="004420C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56258F">
        <w:rPr>
          <w:rFonts w:ascii="Times New Roman" w:hAnsi="Times New Roman" w:cs="Times New Roman"/>
          <w:sz w:val="24"/>
          <w:szCs w:val="24"/>
        </w:rPr>
        <w:t>ГБУК РО «Археологический музей-заповедник «Танаис»</w:t>
      </w:r>
    </w:p>
    <w:p w:rsidR="004378E4" w:rsidRPr="0056258F" w:rsidRDefault="004378E4" w:rsidP="0056258F">
      <w:pPr>
        <w:pStyle w:val="Default"/>
        <w:jc w:val="both"/>
      </w:pPr>
    </w:p>
    <w:p w:rsidR="004378E4" w:rsidRPr="0056258F" w:rsidRDefault="004378E4" w:rsidP="0056258F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6258F">
        <w:rPr>
          <w:rFonts w:ascii="Times New Roman" w:hAnsi="Times New Roman" w:cs="Times New Roman"/>
          <w:sz w:val="24"/>
          <w:szCs w:val="24"/>
        </w:rPr>
        <w:t>Карта коррупционных рисков в государственном бюджетном учреждении культуры Ростовской области «Археологический музей-заповедник «Танаис» (далее – учреждение) разработана в соответствии со статьей 13.3 Федерального закона от 25 декабря 2008 г. № 273-ФЗ «О противодействии коррупции» и иными нормативными актами Российской Федерации.</w:t>
      </w:r>
    </w:p>
    <w:tbl>
      <w:tblPr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2837"/>
        <w:gridCol w:w="2764"/>
        <w:gridCol w:w="4393"/>
        <w:gridCol w:w="1134"/>
        <w:gridCol w:w="3828"/>
      </w:tblGrid>
      <w:tr w:rsidR="00C927DC" w:rsidRPr="00755478" w:rsidTr="00DD0233">
        <w:trPr>
          <w:trHeight w:val="383"/>
          <w:jc w:val="center"/>
        </w:trPr>
        <w:tc>
          <w:tcPr>
            <w:tcW w:w="624" w:type="dxa"/>
            <w:vAlign w:val="center"/>
          </w:tcPr>
          <w:p w:rsidR="00E9559E" w:rsidRPr="00755478" w:rsidRDefault="00E9559E" w:rsidP="00DD0233">
            <w:pPr>
              <w:pStyle w:val="Default"/>
              <w:widowControl w:val="0"/>
              <w:jc w:val="center"/>
              <w:rPr>
                <w:b/>
                <w:sz w:val="20"/>
                <w:szCs w:val="20"/>
              </w:rPr>
            </w:pPr>
            <w:r w:rsidRPr="00755478">
              <w:rPr>
                <w:b/>
                <w:bCs/>
                <w:sz w:val="20"/>
                <w:szCs w:val="20"/>
              </w:rPr>
              <w:t xml:space="preserve">№ </w:t>
            </w:r>
            <w:r w:rsidR="00C927DC" w:rsidRPr="00755478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837" w:type="dxa"/>
            <w:vAlign w:val="center"/>
          </w:tcPr>
          <w:p w:rsidR="00E9559E" w:rsidRPr="00755478" w:rsidRDefault="00E9559E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b/>
                <w:bCs/>
                <w:sz w:val="20"/>
                <w:szCs w:val="20"/>
              </w:rPr>
              <w:t>Коррупционноопасные</w:t>
            </w:r>
          </w:p>
          <w:p w:rsidR="00E9559E" w:rsidRPr="00755478" w:rsidRDefault="00E9559E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b/>
                <w:bCs/>
                <w:sz w:val="20"/>
                <w:szCs w:val="20"/>
              </w:rPr>
              <w:t>полномочия</w:t>
            </w:r>
          </w:p>
        </w:tc>
        <w:tc>
          <w:tcPr>
            <w:tcW w:w="2764" w:type="dxa"/>
            <w:vAlign w:val="center"/>
          </w:tcPr>
          <w:p w:rsidR="00E9559E" w:rsidRPr="00755478" w:rsidRDefault="00DD0233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755478">
              <w:rPr>
                <w:b/>
                <w:bCs/>
                <w:sz w:val="20"/>
                <w:szCs w:val="20"/>
              </w:rPr>
              <w:t>аименование</w:t>
            </w:r>
          </w:p>
          <w:p w:rsidR="00E9559E" w:rsidRPr="00755478" w:rsidRDefault="00DD0233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b/>
                <w:bCs/>
                <w:sz w:val="20"/>
                <w:szCs w:val="20"/>
              </w:rPr>
              <w:t>должности</w:t>
            </w:r>
          </w:p>
        </w:tc>
        <w:tc>
          <w:tcPr>
            <w:tcW w:w="4393" w:type="dxa"/>
            <w:vAlign w:val="center"/>
          </w:tcPr>
          <w:p w:rsidR="00E9559E" w:rsidRPr="00755478" w:rsidRDefault="00E9559E" w:rsidP="00CA3BEE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b/>
                <w:bCs/>
                <w:sz w:val="20"/>
                <w:szCs w:val="20"/>
              </w:rPr>
              <w:t>Типовые ситуации</w:t>
            </w:r>
          </w:p>
        </w:tc>
        <w:tc>
          <w:tcPr>
            <w:tcW w:w="1134" w:type="dxa"/>
            <w:vAlign w:val="center"/>
          </w:tcPr>
          <w:p w:rsidR="00E9559E" w:rsidRPr="00755478" w:rsidRDefault="00E9559E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b/>
                <w:bCs/>
                <w:sz w:val="20"/>
                <w:szCs w:val="20"/>
              </w:rPr>
              <w:t>Степень риска</w:t>
            </w:r>
          </w:p>
        </w:tc>
        <w:tc>
          <w:tcPr>
            <w:tcW w:w="3828" w:type="dxa"/>
            <w:vAlign w:val="center"/>
          </w:tcPr>
          <w:p w:rsidR="00E9559E" w:rsidRPr="00755478" w:rsidRDefault="00E9559E" w:rsidP="00CA3BEE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b/>
                <w:bCs/>
                <w:sz w:val="20"/>
                <w:szCs w:val="20"/>
              </w:rPr>
              <w:t>Меры по минимизации (устранению) коррупционного риска</w:t>
            </w:r>
          </w:p>
        </w:tc>
      </w:tr>
      <w:tr w:rsidR="00C927DC" w:rsidRPr="00755478" w:rsidTr="00DD0233">
        <w:trPr>
          <w:trHeight w:val="1903"/>
          <w:jc w:val="center"/>
        </w:trPr>
        <w:tc>
          <w:tcPr>
            <w:tcW w:w="624" w:type="dxa"/>
            <w:vAlign w:val="center"/>
          </w:tcPr>
          <w:p w:rsidR="00E9559E" w:rsidRPr="00755478" w:rsidRDefault="00E9559E" w:rsidP="00DD0233">
            <w:pPr>
              <w:pStyle w:val="Default"/>
              <w:widowControl w:val="0"/>
              <w:jc w:val="center"/>
              <w:rPr>
                <w:b/>
                <w:sz w:val="20"/>
                <w:szCs w:val="20"/>
              </w:rPr>
            </w:pPr>
            <w:r w:rsidRPr="0075547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E9559E" w:rsidRPr="00755478" w:rsidRDefault="00E9559E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Организация деятельности </w:t>
            </w:r>
            <w:r w:rsidR="00C927DC" w:rsidRPr="00755478">
              <w:rPr>
                <w:sz w:val="20"/>
                <w:szCs w:val="20"/>
              </w:rPr>
              <w:t>учреждения</w:t>
            </w:r>
          </w:p>
        </w:tc>
        <w:tc>
          <w:tcPr>
            <w:tcW w:w="2764" w:type="dxa"/>
            <w:vAlign w:val="center"/>
          </w:tcPr>
          <w:p w:rsidR="00E9559E" w:rsidRPr="00755478" w:rsidRDefault="00DD0233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55478">
              <w:rPr>
                <w:sz w:val="20"/>
                <w:szCs w:val="20"/>
              </w:rPr>
              <w:t>иректор,</w:t>
            </w:r>
          </w:p>
          <w:p w:rsidR="00E9559E" w:rsidRPr="00755478" w:rsidRDefault="00DD0233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руководители структурных подразделений</w:t>
            </w:r>
          </w:p>
          <w:p w:rsidR="00903289" w:rsidRPr="00755478" w:rsidRDefault="00DD0233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главный инженер,</w:t>
            </w:r>
          </w:p>
          <w:p w:rsidR="00755478" w:rsidRPr="00755478" w:rsidRDefault="00DD0233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контрактный управляющий,</w:t>
            </w:r>
          </w:p>
          <w:p w:rsidR="00903289" w:rsidRPr="00755478" w:rsidRDefault="00DD0233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музейные смотрители</w:t>
            </w:r>
          </w:p>
          <w:p w:rsidR="00CA3BEE" w:rsidRPr="00755478" w:rsidRDefault="00DD0233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экскурсоводы</w:t>
            </w:r>
          </w:p>
        </w:tc>
        <w:tc>
          <w:tcPr>
            <w:tcW w:w="4393" w:type="dxa"/>
            <w:vAlign w:val="center"/>
          </w:tcPr>
          <w:p w:rsidR="00E9559E" w:rsidRPr="00755478" w:rsidRDefault="00E9559E" w:rsidP="00CA3BEE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 и/или его родственников либо иной личной заинтересованности </w:t>
            </w:r>
          </w:p>
        </w:tc>
        <w:tc>
          <w:tcPr>
            <w:tcW w:w="1134" w:type="dxa"/>
            <w:vAlign w:val="center"/>
          </w:tcPr>
          <w:p w:rsidR="00E9559E" w:rsidRPr="00755478" w:rsidRDefault="00E9559E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Средняя</w:t>
            </w:r>
          </w:p>
        </w:tc>
        <w:tc>
          <w:tcPr>
            <w:tcW w:w="3828" w:type="dxa"/>
            <w:vAlign w:val="center"/>
          </w:tcPr>
          <w:p w:rsidR="00E9559E" w:rsidRDefault="00E9559E" w:rsidP="00755478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Информационная открытость </w:t>
            </w:r>
            <w:r w:rsidR="00C927DC" w:rsidRPr="00755478">
              <w:rPr>
                <w:sz w:val="20"/>
                <w:szCs w:val="20"/>
              </w:rPr>
              <w:t>учреждения</w:t>
            </w:r>
            <w:r w:rsidRPr="00755478">
              <w:rPr>
                <w:sz w:val="20"/>
                <w:szCs w:val="20"/>
              </w:rPr>
              <w:t xml:space="preserve">. Реализация, утверждённой антикоррупционной политики </w:t>
            </w:r>
            <w:r w:rsidR="00C927DC" w:rsidRPr="00755478">
              <w:rPr>
                <w:sz w:val="20"/>
                <w:szCs w:val="20"/>
              </w:rPr>
              <w:t>учреждения</w:t>
            </w:r>
            <w:r w:rsidRPr="00755478">
              <w:rPr>
                <w:sz w:val="20"/>
                <w:szCs w:val="20"/>
              </w:rPr>
              <w:t xml:space="preserve">. </w:t>
            </w:r>
          </w:p>
          <w:p w:rsidR="00755478" w:rsidRDefault="00755478" w:rsidP="00AF2E71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терм</w:t>
            </w:r>
            <w:r w:rsidR="00AF2E7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налов</w:t>
            </w:r>
            <w:r w:rsidR="00AF2E71">
              <w:rPr>
                <w:sz w:val="20"/>
                <w:szCs w:val="20"/>
              </w:rPr>
              <w:t xml:space="preserve"> и кассовых аппаратов</w:t>
            </w:r>
            <w:r>
              <w:rPr>
                <w:sz w:val="20"/>
                <w:szCs w:val="20"/>
              </w:rPr>
              <w:t>. Отчеты с приложением кассового чека.</w:t>
            </w:r>
            <w:r w:rsidR="00AF2E71">
              <w:rPr>
                <w:sz w:val="20"/>
                <w:szCs w:val="20"/>
              </w:rPr>
              <w:t xml:space="preserve"> Установка турникетов. Система видеонаблюдения.</w:t>
            </w:r>
          </w:p>
          <w:p w:rsidR="00DD0233" w:rsidRPr="00755478" w:rsidRDefault="00DD0233" w:rsidP="00AF2E71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Разъяснение работникам учреждения мер ответственности за совершение коррупционных правонарушений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C927DC" w:rsidRPr="00755478" w:rsidTr="00DD0233">
        <w:trPr>
          <w:trHeight w:val="385"/>
          <w:jc w:val="center"/>
        </w:trPr>
        <w:tc>
          <w:tcPr>
            <w:tcW w:w="624" w:type="dxa"/>
            <w:vAlign w:val="center"/>
          </w:tcPr>
          <w:p w:rsidR="00E9559E" w:rsidRPr="00755478" w:rsidRDefault="00E9559E" w:rsidP="00DD0233">
            <w:pPr>
              <w:pStyle w:val="Default"/>
              <w:widowControl w:val="0"/>
              <w:jc w:val="center"/>
              <w:rPr>
                <w:b/>
                <w:sz w:val="20"/>
                <w:szCs w:val="20"/>
              </w:rPr>
            </w:pPr>
            <w:r w:rsidRPr="007554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7" w:type="dxa"/>
            <w:vAlign w:val="center"/>
          </w:tcPr>
          <w:p w:rsidR="00E9559E" w:rsidRPr="00755478" w:rsidRDefault="00E9559E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Принятие сотрудников на работу</w:t>
            </w:r>
          </w:p>
        </w:tc>
        <w:tc>
          <w:tcPr>
            <w:tcW w:w="2764" w:type="dxa"/>
            <w:vAlign w:val="center"/>
          </w:tcPr>
          <w:p w:rsidR="00E9559E" w:rsidRPr="00755478" w:rsidRDefault="00DD0233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директор,</w:t>
            </w:r>
          </w:p>
          <w:p w:rsidR="00962D38" w:rsidRPr="00755478" w:rsidRDefault="00DD0233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руководители структурных подразделений,</w:t>
            </w:r>
          </w:p>
          <w:p w:rsidR="00E9559E" w:rsidRPr="00755478" w:rsidRDefault="00DD0233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специалист по кадрам</w:t>
            </w:r>
          </w:p>
        </w:tc>
        <w:tc>
          <w:tcPr>
            <w:tcW w:w="4393" w:type="dxa"/>
            <w:vAlign w:val="center"/>
          </w:tcPr>
          <w:p w:rsidR="00E9559E" w:rsidRPr="00755478" w:rsidRDefault="00E9559E" w:rsidP="00755478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Предоставление не предусмотренных законом преимуществ (протекционизм, семейственность) для поступления на работу в </w:t>
            </w:r>
            <w:r w:rsidR="00CA3BA5" w:rsidRPr="00755478">
              <w:rPr>
                <w:sz w:val="20"/>
                <w:szCs w:val="20"/>
              </w:rPr>
              <w:t>учреждение</w:t>
            </w:r>
            <w:r w:rsidRPr="0075547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E9559E" w:rsidRPr="00755478" w:rsidRDefault="00E9559E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Низкая</w:t>
            </w:r>
          </w:p>
        </w:tc>
        <w:tc>
          <w:tcPr>
            <w:tcW w:w="3828" w:type="dxa"/>
            <w:vAlign w:val="center"/>
          </w:tcPr>
          <w:p w:rsidR="00E9559E" w:rsidRPr="00755478" w:rsidRDefault="00E9559E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Проведение собеседования при приёме на работу лично директором. </w:t>
            </w:r>
          </w:p>
          <w:p w:rsidR="00E9559E" w:rsidRPr="00755478" w:rsidRDefault="00E9559E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Разъяснительная работа с ответственными лицами о мерах ответственности за совершение коррупционных правонарушений. </w:t>
            </w:r>
          </w:p>
        </w:tc>
      </w:tr>
      <w:tr w:rsidR="00C927DC" w:rsidRPr="00755478" w:rsidTr="00DD0233">
        <w:trPr>
          <w:trHeight w:val="385"/>
          <w:jc w:val="center"/>
        </w:trPr>
        <w:tc>
          <w:tcPr>
            <w:tcW w:w="624" w:type="dxa"/>
            <w:vAlign w:val="center"/>
          </w:tcPr>
          <w:p w:rsidR="00E9559E" w:rsidRPr="00755478" w:rsidRDefault="00E9559E" w:rsidP="00DD0233">
            <w:pPr>
              <w:pStyle w:val="Default"/>
              <w:widowControl w:val="0"/>
              <w:jc w:val="center"/>
              <w:rPr>
                <w:b/>
                <w:sz w:val="20"/>
                <w:szCs w:val="20"/>
              </w:rPr>
            </w:pPr>
            <w:r w:rsidRPr="0075547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7" w:type="dxa"/>
            <w:vAlign w:val="center"/>
          </w:tcPr>
          <w:p w:rsidR="00E9559E" w:rsidRPr="00755478" w:rsidRDefault="00E9559E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Работа со служебной информацией</w:t>
            </w:r>
          </w:p>
        </w:tc>
        <w:tc>
          <w:tcPr>
            <w:tcW w:w="2764" w:type="dxa"/>
            <w:vAlign w:val="center"/>
          </w:tcPr>
          <w:p w:rsidR="00E9559E" w:rsidRPr="00755478" w:rsidRDefault="00DD0233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директор,</w:t>
            </w:r>
          </w:p>
          <w:p w:rsidR="00E9559E" w:rsidRPr="00755478" w:rsidRDefault="00DD0233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4393" w:type="dxa"/>
            <w:vAlign w:val="center"/>
          </w:tcPr>
          <w:p w:rsidR="00E9559E" w:rsidRPr="00755478" w:rsidRDefault="00E9559E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Использование в личных или иных групповых интересах, разглашение третьим лицам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ресурсам, копирование электронных файлов. </w:t>
            </w:r>
          </w:p>
        </w:tc>
        <w:tc>
          <w:tcPr>
            <w:tcW w:w="1134" w:type="dxa"/>
            <w:vAlign w:val="center"/>
          </w:tcPr>
          <w:p w:rsidR="00E9559E" w:rsidRPr="00755478" w:rsidRDefault="00755478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3828" w:type="dxa"/>
            <w:vAlign w:val="center"/>
          </w:tcPr>
          <w:p w:rsidR="00E9559E" w:rsidRPr="00755478" w:rsidRDefault="00E9559E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Соблюдение, утверждённой антикоррупционной политики </w:t>
            </w:r>
            <w:r w:rsidR="00E44365" w:rsidRPr="00755478">
              <w:rPr>
                <w:sz w:val="20"/>
                <w:szCs w:val="20"/>
              </w:rPr>
              <w:t>учреждения</w:t>
            </w:r>
            <w:r w:rsidRPr="00755478">
              <w:rPr>
                <w:sz w:val="20"/>
                <w:szCs w:val="20"/>
              </w:rPr>
              <w:t xml:space="preserve">. </w:t>
            </w:r>
          </w:p>
          <w:p w:rsidR="00E9559E" w:rsidRPr="00755478" w:rsidRDefault="00E9559E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Разработка и соблюдение положения о служебной информации. </w:t>
            </w:r>
          </w:p>
          <w:p w:rsidR="00E9559E" w:rsidRPr="00755478" w:rsidRDefault="00E9559E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Разъяснение работника </w:t>
            </w:r>
            <w:r w:rsidR="00E44365" w:rsidRPr="00755478">
              <w:rPr>
                <w:sz w:val="20"/>
                <w:szCs w:val="20"/>
              </w:rPr>
              <w:t>учреждения</w:t>
            </w:r>
            <w:r w:rsidRPr="00755478">
              <w:rPr>
                <w:sz w:val="20"/>
                <w:szCs w:val="20"/>
              </w:rPr>
              <w:t xml:space="preserve"> о мерах ответственности за совершение коррупционных правонарушений. </w:t>
            </w:r>
          </w:p>
        </w:tc>
      </w:tr>
      <w:tr w:rsidR="00C927DC" w:rsidRPr="00755478" w:rsidTr="00DD0233">
        <w:trPr>
          <w:trHeight w:val="385"/>
          <w:jc w:val="center"/>
        </w:trPr>
        <w:tc>
          <w:tcPr>
            <w:tcW w:w="624" w:type="dxa"/>
            <w:vAlign w:val="center"/>
          </w:tcPr>
          <w:p w:rsidR="00E9559E" w:rsidRPr="00755478" w:rsidRDefault="00E9559E" w:rsidP="00DD0233">
            <w:pPr>
              <w:pStyle w:val="Default"/>
              <w:widowControl w:val="0"/>
              <w:jc w:val="center"/>
              <w:rPr>
                <w:b/>
                <w:sz w:val="20"/>
                <w:szCs w:val="20"/>
              </w:rPr>
            </w:pPr>
            <w:r w:rsidRPr="007554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7" w:type="dxa"/>
            <w:vAlign w:val="center"/>
          </w:tcPr>
          <w:p w:rsidR="00E9559E" w:rsidRPr="00755478" w:rsidRDefault="00E9559E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Рассмотрение обращений </w:t>
            </w:r>
            <w:r w:rsidRPr="00755478">
              <w:rPr>
                <w:sz w:val="20"/>
                <w:szCs w:val="20"/>
              </w:rPr>
              <w:lastRenderedPageBreak/>
              <w:t>юридических лиц и граждан</w:t>
            </w:r>
          </w:p>
        </w:tc>
        <w:tc>
          <w:tcPr>
            <w:tcW w:w="2764" w:type="dxa"/>
            <w:vAlign w:val="center"/>
          </w:tcPr>
          <w:p w:rsidR="00E9559E" w:rsidRPr="00755478" w:rsidRDefault="00DD0233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lastRenderedPageBreak/>
              <w:t>директор,</w:t>
            </w:r>
          </w:p>
          <w:p w:rsidR="00E9559E" w:rsidRPr="00755478" w:rsidRDefault="00DD0233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lastRenderedPageBreak/>
              <w:t>лица, ответственные за рассмотрение обращений граждан</w:t>
            </w:r>
          </w:p>
        </w:tc>
        <w:tc>
          <w:tcPr>
            <w:tcW w:w="4393" w:type="dxa"/>
            <w:vAlign w:val="center"/>
          </w:tcPr>
          <w:p w:rsidR="00E9559E" w:rsidRPr="00755478" w:rsidRDefault="00E9559E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lastRenderedPageBreak/>
              <w:t xml:space="preserve">Нарушение установленного порядка </w:t>
            </w:r>
            <w:r w:rsidRPr="00755478">
              <w:rPr>
                <w:sz w:val="20"/>
                <w:szCs w:val="20"/>
              </w:rPr>
              <w:lastRenderedPageBreak/>
              <w:t xml:space="preserve">рассмотрения обращений граждан и юридических лиц. </w:t>
            </w:r>
          </w:p>
          <w:p w:rsidR="00E9559E" w:rsidRPr="00755478" w:rsidRDefault="00E9559E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Требование от физических и юридических лиц информации, предоставление которой не предусмотрено действующим законодательством РФ и установленным в учреждении порядком. </w:t>
            </w:r>
          </w:p>
        </w:tc>
        <w:tc>
          <w:tcPr>
            <w:tcW w:w="1134" w:type="dxa"/>
            <w:vAlign w:val="center"/>
          </w:tcPr>
          <w:p w:rsidR="00E9559E" w:rsidRPr="00755478" w:rsidRDefault="00E9559E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3828" w:type="dxa"/>
            <w:vAlign w:val="center"/>
          </w:tcPr>
          <w:p w:rsidR="00E9559E" w:rsidRPr="00755478" w:rsidRDefault="00E9559E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Соблюдение установленного порядка </w:t>
            </w:r>
            <w:r w:rsidRPr="00755478">
              <w:rPr>
                <w:sz w:val="20"/>
                <w:szCs w:val="20"/>
              </w:rPr>
              <w:lastRenderedPageBreak/>
              <w:t xml:space="preserve">рассмотрения обращений юридических лиц и граждан. </w:t>
            </w:r>
          </w:p>
          <w:p w:rsidR="00E9559E" w:rsidRPr="00755478" w:rsidRDefault="00E9559E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Контроль за сроками подготовки письменных ответов на обращения</w:t>
            </w:r>
            <w:r w:rsidR="00D80B8C" w:rsidRPr="00755478">
              <w:rPr>
                <w:sz w:val="20"/>
                <w:szCs w:val="20"/>
              </w:rPr>
              <w:t>.</w:t>
            </w:r>
          </w:p>
        </w:tc>
      </w:tr>
      <w:tr w:rsidR="00C927DC" w:rsidRPr="00755478" w:rsidTr="00DD0233">
        <w:trPr>
          <w:trHeight w:val="385"/>
          <w:jc w:val="center"/>
        </w:trPr>
        <w:tc>
          <w:tcPr>
            <w:tcW w:w="624" w:type="dxa"/>
            <w:vAlign w:val="center"/>
          </w:tcPr>
          <w:p w:rsidR="00E9559E" w:rsidRPr="00755478" w:rsidRDefault="00E9559E" w:rsidP="00DD0233">
            <w:pPr>
              <w:pStyle w:val="Default"/>
              <w:widowControl w:val="0"/>
              <w:jc w:val="center"/>
              <w:rPr>
                <w:b/>
                <w:sz w:val="20"/>
                <w:szCs w:val="20"/>
              </w:rPr>
            </w:pPr>
            <w:r w:rsidRPr="00755478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837" w:type="dxa"/>
            <w:vAlign w:val="center"/>
          </w:tcPr>
          <w:p w:rsidR="00E9559E" w:rsidRPr="00755478" w:rsidRDefault="00E9559E" w:rsidP="00DD0233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Взаимоотношения с должностными лицами в вышестоящих организациях, органах власти и управления,</w:t>
            </w:r>
          </w:p>
          <w:p w:rsidR="00E9559E" w:rsidRPr="00755478" w:rsidRDefault="00E9559E" w:rsidP="00DD0233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правоохранительных органах и других организациях и предприятиях.</w:t>
            </w:r>
          </w:p>
          <w:p w:rsidR="00E9559E" w:rsidRPr="00755478" w:rsidRDefault="00E9559E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E9559E" w:rsidRPr="00755478" w:rsidRDefault="00DD0233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директор,</w:t>
            </w:r>
          </w:p>
          <w:p w:rsidR="00E9559E" w:rsidRPr="00755478" w:rsidRDefault="00DD0233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лица, должностные лица, уполномоченные директором представлять интересы учреждения.</w:t>
            </w:r>
          </w:p>
        </w:tc>
        <w:tc>
          <w:tcPr>
            <w:tcW w:w="4393" w:type="dxa"/>
            <w:vAlign w:val="center"/>
          </w:tcPr>
          <w:p w:rsidR="00E9559E" w:rsidRPr="00755478" w:rsidRDefault="00E9559E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Передача подарков, материальных ценностей, оказание каких-либо услуг, не связанных с профессиональной деятельностью, должностным лицам в вышестоящих организациях, органах власти и управления, правоохранительных органах и различных организациях, за исключением символических знаков внимания (деловые сувениры), протокольных мероприятий </w:t>
            </w:r>
          </w:p>
        </w:tc>
        <w:tc>
          <w:tcPr>
            <w:tcW w:w="1134" w:type="dxa"/>
            <w:vAlign w:val="center"/>
          </w:tcPr>
          <w:p w:rsidR="00E9559E" w:rsidRPr="00755478" w:rsidRDefault="00E9559E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Низкая</w:t>
            </w:r>
          </w:p>
        </w:tc>
        <w:tc>
          <w:tcPr>
            <w:tcW w:w="3828" w:type="dxa"/>
            <w:vAlign w:val="center"/>
          </w:tcPr>
          <w:p w:rsidR="00E9559E" w:rsidRPr="00755478" w:rsidRDefault="00E9559E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Соблюдение, утверждённой антикоррупционной политики </w:t>
            </w:r>
            <w:r w:rsidR="009279EB" w:rsidRPr="00755478">
              <w:rPr>
                <w:sz w:val="20"/>
                <w:szCs w:val="20"/>
              </w:rPr>
              <w:t>учреждения.</w:t>
            </w:r>
          </w:p>
          <w:p w:rsidR="00E9559E" w:rsidRPr="00755478" w:rsidRDefault="00E9559E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Разъяснение работникам учреждения мер ответственности за совершение коррупционных правонарушений. </w:t>
            </w:r>
          </w:p>
        </w:tc>
      </w:tr>
      <w:tr w:rsidR="00C927DC" w:rsidRPr="00755478" w:rsidTr="00DD0233">
        <w:trPr>
          <w:trHeight w:val="385"/>
          <w:jc w:val="center"/>
        </w:trPr>
        <w:tc>
          <w:tcPr>
            <w:tcW w:w="624" w:type="dxa"/>
            <w:vAlign w:val="center"/>
          </w:tcPr>
          <w:p w:rsidR="001374FF" w:rsidRPr="00755478" w:rsidRDefault="001374FF" w:rsidP="00DD0233">
            <w:pPr>
              <w:pStyle w:val="Default"/>
              <w:widowControl w:val="0"/>
              <w:jc w:val="center"/>
              <w:rPr>
                <w:b/>
                <w:sz w:val="20"/>
                <w:szCs w:val="20"/>
              </w:rPr>
            </w:pPr>
            <w:r w:rsidRPr="0075547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7" w:type="dxa"/>
            <w:vAlign w:val="center"/>
          </w:tcPr>
          <w:p w:rsidR="001374FF" w:rsidRPr="00755478" w:rsidRDefault="001374FF" w:rsidP="00DD0233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Принятие решений об использовании бюджетных средств и средств, от приносящей доход деятельности.</w:t>
            </w:r>
          </w:p>
        </w:tc>
        <w:tc>
          <w:tcPr>
            <w:tcW w:w="2764" w:type="dxa"/>
            <w:vAlign w:val="center"/>
          </w:tcPr>
          <w:p w:rsidR="001374FF" w:rsidRPr="00755478" w:rsidRDefault="00DD0233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директор,</w:t>
            </w:r>
          </w:p>
          <w:p w:rsidR="001374FF" w:rsidRPr="00755478" w:rsidRDefault="00DD0233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главный бухгалтер, контрактный управляющий</w:t>
            </w:r>
          </w:p>
        </w:tc>
        <w:tc>
          <w:tcPr>
            <w:tcW w:w="4393" w:type="dxa"/>
            <w:vAlign w:val="center"/>
          </w:tcPr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Нецелевое и/или неэффективное использова</w:t>
            </w:r>
            <w:r w:rsidR="00755478">
              <w:rPr>
                <w:sz w:val="20"/>
                <w:szCs w:val="20"/>
              </w:rPr>
              <w:t>ние бюджетных средств и средств</w:t>
            </w:r>
            <w:r w:rsidRPr="00755478">
              <w:rPr>
                <w:sz w:val="20"/>
                <w:szCs w:val="20"/>
              </w:rPr>
              <w:t xml:space="preserve"> от приносящей доход деятельности.</w:t>
            </w:r>
          </w:p>
        </w:tc>
        <w:tc>
          <w:tcPr>
            <w:tcW w:w="1134" w:type="dxa"/>
            <w:vAlign w:val="center"/>
          </w:tcPr>
          <w:p w:rsidR="001374FF" w:rsidRPr="00755478" w:rsidRDefault="001374FF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Средняя</w:t>
            </w:r>
          </w:p>
        </w:tc>
        <w:tc>
          <w:tcPr>
            <w:tcW w:w="3828" w:type="dxa"/>
            <w:vAlign w:val="center"/>
          </w:tcPr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Публикация в открытом доступе плана финансово-хозяйственной деятельности и графика закупок учреждения на текущий год.</w:t>
            </w:r>
          </w:p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Соблюдение установленного законодательством порядка осуществления закупок для государственных нужд.</w:t>
            </w:r>
          </w:p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Разъяснительная работа о мерах ответственности за совершение коррупционных правонарушений.</w:t>
            </w:r>
          </w:p>
        </w:tc>
      </w:tr>
      <w:tr w:rsidR="00C927DC" w:rsidRPr="00755478" w:rsidTr="00DD0233">
        <w:trPr>
          <w:trHeight w:val="385"/>
          <w:jc w:val="center"/>
        </w:trPr>
        <w:tc>
          <w:tcPr>
            <w:tcW w:w="624" w:type="dxa"/>
            <w:vAlign w:val="center"/>
          </w:tcPr>
          <w:p w:rsidR="001374FF" w:rsidRPr="00755478" w:rsidRDefault="001374FF" w:rsidP="00DD0233">
            <w:pPr>
              <w:pStyle w:val="Default"/>
              <w:widowControl w:val="0"/>
              <w:jc w:val="center"/>
              <w:rPr>
                <w:b/>
                <w:sz w:val="20"/>
                <w:szCs w:val="20"/>
              </w:rPr>
            </w:pPr>
            <w:r w:rsidRPr="0075547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7" w:type="dxa"/>
            <w:vAlign w:val="center"/>
          </w:tcPr>
          <w:p w:rsidR="001374FF" w:rsidRPr="00755478" w:rsidRDefault="001374FF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Учёт материальных и нематериальных активов организации</w:t>
            </w:r>
          </w:p>
        </w:tc>
        <w:tc>
          <w:tcPr>
            <w:tcW w:w="2764" w:type="dxa"/>
            <w:vAlign w:val="center"/>
          </w:tcPr>
          <w:p w:rsidR="00755478" w:rsidRDefault="00DD0233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главный бухгалтер, работники бухгалтерии, </w:t>
            </w:r>
            <w:r>
              <w:rPr>
                <w:sz w:val="20"/>
                <w:szCs w:val="20"/>
              </w:rPr>
              <w:t>главный инженер,</w:t>
            </w:r>
          </w:p>
          <w:p w:rsidR="001374FF" w:rsidRPr="00755478" w:rsidRDefault="00DD0233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материально-ответственные лица.</w:t>
            </w:r>
          </w:p>
        </w:tc>
        <w:tc>
          <w:tcPr>
            <w:tcW w:w="4393" w:type="dxa"/>
            <w:vAlign w:val="center"/>
          </w:tcPr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Несвоевременная постановка на регистрационный учёт материальных ценностей. </w:t>
            </w:r>
          </w:p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Умышленно досрочное списание материальных средств и расходных материалов с регистрационного учёта. </w:t>
            </w:r>
          </w:p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Отсутствие регулярного контроля наличия и сохранности материальных ценностей. </w:t>
            </w:r>
          </w:p>
        </w:tc>
        <w:tc>
          <w:tcPr>
            <w:tcW w:w="1134" w:type="dxa"/>
            <w:vAlign w:val="center"/>
          </w:tcPr>
          <w:p w:rsidR="001374FF" w:rsidRPr="00755478" w:rsidRDefault="001374FF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Высокая</w:t>
            </w:r>
          </w:p>
        </w:tc>
        <w:tc>
          <w:tcPr>
            <w:tcW w:w="3828" w:type="dxa"/>
            <w:vAlign w:val="center"/>
          </w:tcPr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Регулярное проведение инвентаризации материальных ценностей</w:t>
            </w:r>
            <w:r w:rsidR="002F78A3" w:rsidRPr="00755478">
              <w:rPr>
                <w:sz w:val="20"/>
                <w:szCs w:val="20"/>
              </w:rPr>
              <w:t>.</w:t>
            </w:r>
            <w:r w:rsidRPr="00755478">
              <w:rPr>
                <w:sz w:val="20"/>
                <w:szCs w:val="20"/>
              </w:rPr>
              <w:t xml:space="preserve"> </w:t>
            </w:r>
          </w:p>
        </w:tc>
      </w:tr>
      <w:tr w:rsidR="00C927DC" w:rsidRPr="00755478" w:rsidTr="00DD0233">
        <w:trPr>
          <w:trHeight w:val="385"/>
          <w:jc w:val="center"/>
        </w:trPr>
        <w:tc>
          <w:tcPr>
            <w:tcW w:w="624" w:type="dxa"/>
            <w:vAlign w:val="center"/>
          </w:tcPr>
          <w:p w:rsidR="001374FF" w:rsidRPr="00755478" w:rsidRDefault="001374FF" w:rsidP="00DD0233">
            <w:pPr>
              <w:pStyle w:val="Default"/>
              <w:widowControl w:val="0"/>
              <w:jc w:val="center"/>
              <w:rPr>
                <w:b/>
                <w:sz w:val="20"/>
                <w:szCs w:val="20"/>
              </w:rPr>
            </w:pPr>
            <w:r w:rsidRPr="0075547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37" w:type="dxa"/>
            <w:vAlign w:val="center"/>
          </w:tcPr>
          <w:p w:rsidR="001374FF" w:rsidRPr="00755478" w:rsidRDefault="001374FF" w:rsidP="00DD0233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Осуществление закупок, заключение контрактов и других гражданско-правовых договоров на поставку товаров, выполнение работ, </w:t>
            </w:r>
            <w:r w:rsidRPr="00755478">
              <w:rPr>
                <w:sz w:val="20"/>
                <w:szCs w:val="20"/>
              </w:rPr>
              <w:lastRenderedPageBreak/>
              <w:t xml:space="preserve">оказание услуг для нужд </w:t>
            </w:r>
            <w:r w:rsidR="002F78A3" w:rsidRPr="00755478">
              <w:rPr>
                <w:sz w:val="20"/>
                <w:szCs w:val="20"/>
              </w:rPr>
              <w:t>учреждения</w:t>
            </w:r>
            <w:r w:rsidRPr="00755478">
              <w:rPr>
                <w:sz w:val="20"/>
                <w:szCs w:val="20"/>
              </w:rPr>
              <w:t>.</w:t>
            </w:r>
          </w:p>
        </w:tc>
        <w:tc>
          <w:tcPr>
            <w:tcW w:w="2764" w:type="dxa"/>
            <w:vAlign w:val="center"/>
          </w:tcPr>
          <w:p w:rsidR="001374FF" w:rsidRPr="00755478" w:rsidRDefault="00DD0233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lastRenderedPageBreak/>
              <w:t>директор,</w:t>
            </w:r>
          </w:p>
          <w:p w:rsidR="001374FF" w:rsidRPr="00755478" w:rsidRDefault="00DD0233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главный бухгалтер, контрактный управляющий</w:t>
            </w:r>
          </w:p>
        </w:tc>
        <w:tc>
          <w:tcPr>
            <w:tcW w:w="4393" w:type="dxa"/>
            <w:vAlign w:val="center"/>
          </w:tcPr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Осуществление закупки, в которой нет объективной потребности. </w:t>
            </w:r>
          </w:p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Необоснованное завышение объёма закупаемых услуг, работ, товара. </w:t>
            </w:r>
          </w:p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Необоснованное ограничение конкуренции </w:t>
            </w:r>
            <w:r w:rsidRPr="00755478">
              <w:rPr>
                <w:sz w:val="20"/>
                <w:szCs w:val="20"/>
              </w:rPr>
              <w:lastRenderedPageBreak/>
              <w:t xml:space="preserve">(круга возможных поставщиков). </w:t>
            </w:r>
          </w:p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Необоснованное упрощение или усложнение существенных условий контракта или договора, в том числе предмета и сроков исполнения. </w:t>
            </w:r>
          </w:p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Необоснованное завышение цены закупки. </w:t>
            </w:r>
          </w:p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Необоснованное усложнение (упрощение) процедур определения поставщика. </w:t>
            </w:r>
          </w:p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Заключение договоров без соблюдения установленных процедур закупок. </w:t>
            </w:r>
          </w:p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Предоставление заведомо ложных сведений о проведении мониторинга цен на товары и услуги. </w:t>
            </w:r>
          </w:p>
        </w:tc>
        <w:tc>
          <w:tcPr>
            <w:tcW w:w="1134" w:type="dxa"/>
            <w:vAlign w:val="center"/>
          </w:tcPr>
          <w:p w:rsidR="001374FF" w:rsidRPr="00755478" w:rsidRDefault="001374FF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3828" w:type="dxa"/>
            <w:vAlign w:val="center"/>
          </w:tcPr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Соблюдение установленного законодательством порядка осуществления закупок для нужд </w:t>
            </w:r>
            <w:r w:rsidR="002F78A3" w:rsidRPr="00755478">
              <w:rPr>
                <w:sz w:val="20"/>
                <w:szCs w:val="20"/>
              </w:rPr>
              <w:t>учреждения</w:t>
            </w:r>
            <w:r w:rsidRPr="00755478">
              <w:rPr>
                <w:sz w:val="20"/>
                <w:szCs w:val="20"/>
              </w:rPr>
              <w:t xml:space="preserve">. </w:t>
            </w:r>
          </w:p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Информационная открытость при </w:t>
            </w:r>
            <w:r w:rsidRPr="00755478">
              <w:rPr>
                <w:sz w:val="20"/>
                <w:szCs w:val="20"/>
              </w:rPr>
              <w:lastRenderedPageBreak/>
              <w:t xml:space="preserve">осуществлении закупок учреждения. </w:t>
            </w:r>
          </w:p>
        </w:tc>
      </w:tr>
      <w:tr w:rsidR="00C927DC" w:rsidRPr="00755478" w:rsidTr="00DD0233">
        <w:trPr>
          <w:trHeight w:val="385"/>
          <w:jc w:val="center"/>
        </w:trPr>
        <w:tc>
          <w:tcPr>
            <w:tcW w:w="624" w:type="dxa"/>
            <w:vAlign w:val="center"/>
          </w:tcPr>
          <w:p w:rsidR="001374FF" w:rsidRPr="00755478" w:rsidRDefault="001374FF" w:rsidP="00DD0233">
            <w:pPr>
              <w:pStyle w:val="Default"/>
              <w:widowControl w:val="0"/>
              <w:jc w:val="center"/>
              <w:rPr>
                <w:b/>
                <w:sz w:val="20"/>
                <w:szCs w:val="20"/>
              </w:rPr>
            </w:pPr>
            <w:r w:rsidRPr="00755478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2837" w:type="dxa"/>
            <w:vAlign w:val="center"/>
          </w:tcPr>
          <w:p w:rsidR="001374FF" w:rsidRPr="00755478" w:rsidRDefault="001374FF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Составление, заполнение и предоставление документов</w:t>
            </w:r>
          </w:p>
        </w:tc>
        <w:tc>
          <w:tcPr>
            <w:tcW w:w="2764" w:type="dxa"/>
            <w:vAlign w:val="center"/>
          </w:tcPr>
          <w:p w:rsidR="001374FF" w:rsidRPr="00755478" w:rsidRDefault="00DD0233" w:rsidP="006661A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 директор, главный бухгалтер, специалист по кадрам, контрактный управляющий руководители структурных подразделений</w:t>
            </w:r>
          </w:p>
        </w:tc>
        <w:tc>
          <w:tcPr>
            <w:tcW w:w="4393" w:type="dxa"/>
            <w:vAlign w:val="center"/>
          </w:tcPr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Искажение, сокрытие или предоставление заведомо ложных сведений в документах </w:t>
            </w:r>
          </w:p>
        </w:tc>
        <w:tc>
          <w:tcPr>
            <w:tcW w:w="1134" w:type="dxa"/>
            <w:vAlign w:val="center"/>
          </w:tcPr>
          <w:p w:rsidR="001374FF" w:rsidRPr="00755478" w:rsidRDefault="001374FF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Низкая</w:t>
            </w:r>
          </w:p>
        </w:tc>
        <w:tc>
          <w:tcPr>
            <w:tcW w:w="3828" w:type="dxa"/>
            <w:vAlign w:val="center"/>
          </w:tcPr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Обеспечение согласование и визирование издаваемых документов ответственными должностными лицами. </w:t>
            </w:r>
          </w:p>
        </w:tc>
      </w:tr>
      <w:tr w:rsidR="00C927DC" w:rsidRPr="00755478" w:rsidTr="00DD0233">
        <w:trPr>
          <w:trHeight w:val="385"/>
          <w:jc w:val="center"/>
        </w:trPr>
        <w:tc>
          <w:tcPr>
            <w:tcW w:w="624" w:type="dxa"/>
            <w:vAlign w:val="center"/>
          </w:tcPr>
          <w:p w:rsidR="001374FF" w:rsidRPr="00755478" w:rsidRDefault="001374FF" w:rsidP="00DD0233">
            <w:pPr>
              <w:pStyle w:val="Default"/>
              <w:widowControl w:val="0"/>
              <w:jc w:val="center"/>
              <w:rPr>
                <w:b/>
                <w:sz w:val="20"/>
                <w:szCs w:val="20"/>
              </w:rPr>
            </w:pPr>
            <w:r w:rsidRPr="0075547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37" w:type="dxa"/>
            <w:vAlign w:val="center"/>
          </w:tcPr>
          <w:p w:rsidR="001374FF" w:rsidRPr="00755478" w:rsidRDefault="001374FF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Оплата труда</w:t>
            </w:r>
          </w:p>
        </w:tc>
        <w:tc>
          <w:tcPr>
            <w:tcW w:w="2764" w:type="dxa"/>
            <w:vAlign w:val="center"/>
          </w:tcPr>
          <w:p w:rsidR="001374FF" w:rsidRPr="00755478" w:rsidRDefault="00DD0233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главный бухгалтер, работники бухгалтерии, специалист по кадрам, руководители структурных подразделений</w:t>
            </w:r>
          </w:p>
        </w:tc>
        <w:tc>
          <w:tcPr>
            <w:tcW w:w="4393" w:type="dxa"/>
            <w:vAlign w:val="center"/>
          </w:tcPr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Необоснованное начисление премий, стимулирующих выплат. </w:t>
            </w:r>
          </w:p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Дифференцированная оплата труда на аналогичных должностях при прочих равных условиях. </w:t>
            </w:r>
          </w:p>
          <w:p w:rsidR="001374FF" w:rsidRPr="00755478" w:rsidRDefault="00755478" w:rsidP="00755478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рабочего времени</w:t>
            </w:r>
            <w:r w:rsidR="001374FF" w:rsidRPr="00755478">
              <w:rPr>
                <w:sz w:val="20"/>
                <w:szCs w:val="20"/>
              </w:rPr>
              <w:t xml:space="preserve"> в случае, когда сотрудник фактически отсутствовал на рабочем месте. </w:t>
            </w:r>
          </w:p>
        </w:tc>
        <w:tc>
          <w:tcPr>
            <w:tcW w:w="1134" w:type="dxa"/>
            <w:vAlign w:val="center"/>
          </w:tcPr>
          <w:p w:rsidR="001374FF" w:rsidRPr="00755478" w:rsidRDefault="001374FF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Средняя</w:t>
            </w:r>
          </w:p>
        </w:tc>
        <w:tc>
          <w:tcPr>
            <w:tcW w:w="3828" w:type="dxa"/>
            <w:vAlign w:val="center"/>
          </w:tcPr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Использование средств на оплату труда в строгом соответствии с Положением об оплате труда работников </w:t>
            </w:r>
            <w:r w:rsidR="00962D38" w:rsidRPr="00755478">
              <w:rPr>
                <w:sz w:val="20"/>
                <w:szCs w:val="20"/>
              </w:rPr>
              <w:t>учреждения</w:t>
            </w:r>
            <w:r w:rsidRPr="00755478">
              <w:rPr>
                <w:sz w:val="20"/>
                <w:szCs w:val="20"/>
              </w:rPr>
              <w:t xml:space="preserve"> и Положением о премировании. </w:t>
            </w:r>
          </w:p>
          <w:p w:rsidR="001374FF" w:rsidRPr="00755478" w:rsidRDefault="001374FF" w:rsidP="00755478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Обеспечение стимулирующих выплат</w:t>
            </w:r>
            <w:r w:rsidR="00755478">
              <w:rPr>
                <w:sz w:val="20"/>
                <w:szCs w:val="20"/>
              </w:rPr>
              <w:t>.</w:t>
            </w:r>
            <w:r w:rsidRPr="00755478">
              <w:rPr>
                <w:sz w:val="20"/>
                <w:szCs w:val="20"/>
              </w:rPr>
              <w:t xml:space="preserve">. </w:t>
            </w:r>
          </w:p>
        </w:tc>
      </w:tr>
      <w:tr w:rsidR="00C927DC" w:rsidRPr="00755478" w:rsidTr="00DD0233">
        <w:trPr>
          <w:trHeight w:val="385"/>
          <w:jc w:val="center"/>
        </w:trPr>
        <w:tc>
          <w:tcPr>
            <w:tcW w:w="624" w:type="dxa"/>
            <w:vAlign w:val="center"/>
          </w:tcPr>
          <w:p w:rsidR="001374FF" w:rsidRPr="00755478" w:rsidRDefault="001374FF" w:rsidP="00DD0233">
            <w:pPr>
              <w:pStyle w:val="Default"/>
              <w:widowControl w:val="0"/>
              <w:jc w:val="center"/>
              <w:rPr>
                <w:b/>
                <w:sz w:val="20"/>
                <w:szCs w:val="20"/>
              </w:rPr>
            </w:pPr>
            <w:r w:rsidRPr="0075547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837" w:type="dxa"/>
            <w:vAlign w:val="center"/>
          </w:tcPr>
          <w:p w:rsidR="001374FF" w:rsidRPr="00755478" w:rsidRDefault="001374FF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Проведение аттестации работников</w:t>
            </w:r>
          </w:p>
        </w:tc>
        <w:tc>
          <w:tcPr>
            <w:tcW w:w="2764" w:type="dxa"/>
            <w:vAlign w:val="center"/>
          </w:tcPr>
          <w:p w:rsidR="001374FF" w:rsidRPr="00755478" w:rsidRDefault="00DD0233" w:rsidP="006661A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директор, специалист по кадрам, руководители структурных подразделений.</w:t>
            </w:r>
          </w:p>
        </w:tc>
        <w:tc>
          <w:tcPr>
            <w:tcW w:w="4393" w:type="dxa"/>
            <w:vAlign w:val="center"/>
          </w:tcPr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Необъективная оценка. </w:t>
            </w:r>
          </w:p>
          <w:p w:rsidR="001374FF" w:rsidRPr="00755478" w:rsidRDefault="00755478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374FF" w:rsidRPr="00755478">
              <w:rPr>
                <w:sz w:val="20"/>
                <w:szCs w:val="20"/>
              </w:rPr>
              <w:t xml:space="preserve">авышение (занижение) результативности труда и уровня профессиональных компетенций. </w:t>
            </w:r>
          </w:p>
        </w:tc>
        <w:tc>
          <w:tcPr>
            <w:tcW w:w="1134" w:type="dxa"/>
            <w:vAlign w:val="center"/>
          </w:tcPr>
          <w:p w:rsidR="001374FF" w:rsidRPr="00755478" w:rsidRDefault="001374FF" w:rsidP="00DD0233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>Низкая</w:t>
            </w:r>
          </w:p>
        </w:tc>
        <w:tc>
          <w:tcPr>
            <w:tcW w:w="3828" w:type="dxa"/>
            <w:vAlign w:val="center"/>
          </w:tcPr>
          <w:p w:rsidR="001374FF" w:rsidRPr="00755478" w:rsidRDefault="001374FF" w:rsidP="0056258F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55478">
              <w:rPr>
                <w:sz w:val="20"/>
                <w:szCs w:val="20"/>
              </w:rPr>
              <w:t xml:space="preserve">Коллегиальное принятие решений об аттестации/не аттестации работников </w:t>
            </w:r>
            <w:r w:rsidR="00962D38" w:rsidRPr="00755478">
              <w:rPr>
                <w:sz w:val="20"/>
                <w:szCs w:val="20"/>
              </w:rPr>
              <w:t>учреждения</w:t>
            </w:r>
            <w:r w:rsidRPr="00755478">
              <w:rPr>
                <w:sz w:val="20"/>
                <w:szCs w:val="20"/>
              </w:rPr>
              <w:t xml:space="preserve">. </w:t>
            </w:r>
          </w:p>
        </w:tc>
      </w:tr>
    </w:tbl>
    <w:p w:rsidR="00D62C39" w:rsidRDefault="00D62C3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431B8C" w:rsidRDefault="00431B8C" w:rsidP="00D62C39">
      <w:pPr>
        <w:pStyle w:val="Default"/>
        <w:jc w:val="right"/>
        <w:rPr>
          <w:b/>
          <w:bCs/>
          <w:sz w:val="22"/>
          <w:szCs w:val="22"/>
        </w:rPr>
        <w:sectPr w:rsidR="00431B8C" w:rsidSect="0056258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964" w:right="964" w:bottom="964" w:left="1191" w:header="709" w:footer="709" w:gutter="0"/>
          <w:cols w:space="708"/>
          <w:docGrid w:linePitch="360"/>
        </w:sectPr>
      </w:pPr>
    </w:p>
    <w:p w:rsidR="00962D38" w:rsidRDefault="00D62C39" w:rsidP="00D62C39">
      <w:pPr>
        <w:pStyle w:val="Default"/>
        <w:jc w:val="right"/>
        <w:rPr>
          <w:b/>
          <w:bCs/>
          <w:sz w:val="22"/>
          <w:szCs w:val="22"/>
        </w:rPr>
      </w:pPr>
      <w:r w:rsidRPr="00D62C39">
        <w:rPr>
          <w:b/>
          <w:bCs/>
          <w:sz w:val="22"/>
          <w:szCs w:val="22"/>
        </w:rPr>
        <w:lastRenderedPageBreak/>
        <w:t>Приложение 3</w:t>
      </w:r>
    </w:p>
    <w:p w:rsidR="00D62C39" w:rsidRDefault="00D62C39" w:rsidP="00D62C39">
      <w:pPr>
        <w:pStyle w:val="Default"/>
        <w:jc w:val="center"/>
        <w:rPr>
          <w:b/>
        </w:rPr>
      </w:pPr>
    </w:p>
    <w:p w:rsidR="00D62C39" w:rsidRDefault="00D62C39" w:rsidP="00D62C39">
      <w:pPr>
        <w:pStyle w:val="Default"/>
        <w:jc w:val="center"/>
        <w:rPr>
          <w:b/>
        </w:rPr>
      </w:pPr>
    </w:p>
    <w:p w:rsidR="00D62C39" w:rsidRPr="00D62C39" w:rsidRDefault="00D62C39" w:rsidP="00D62C39">
      <w:pPr>
        <w:pStyle w:val="Default"/>
        <w:jc w:val="center"/>
        <w:rPr>
          <w:b/>
        </w:rPr>
      </w:pPr>
      <w:r w:rsidRPr="00D62C39">
        <w:rPr>
          <w:b/>
        </w:rPr>
        <w:t>ПЕРЕЧЕНЬ</w:t>
      </w:r>
    </w:p>
    <w:p w:rsidR="00D62C39" w:rsidRDefault="00D62C39" w:rsidP="00D62C39">
      <w:pPr>
        <w:pStyle w:val="Default"/>
        <w:jc w:val="center"/>
        <w:rPr>
          <w:b/>
        </w:rPr>
      </w:pPr>
      <w:r w:rsidRPr="00D62C39">
        <w:rPr>
          <w:b/>
        </w:rPr>
        <w:t xml:space="preserve">КОРРУПЦИОННО-ОПАСНЫХ ФУНКЦИЙ, ОСУЩЕСТВЛЯЕМЫХ </w:t>
      </w:r>
    </w:p>
    <w:p w:rsidR="00D62C39" w:rsidRDefault="00D62C39" w:rsidP="00D62C39">
      <w:pPr>
        <w:pStyle w:val="Default"/>
        <w:jc w:val="center"/>
        <w:rPr>
          <w:b/>
        </w:rPr>
      </w:pPr>
      <w:r w:rsidRPr="00D62C39">
        <w:rPr>
          <w:b/>
        </w:rPr>
        <w:t>ГБУК РО «АРХЕОЛОГИЧЕСКИЙ МУЗЕЙ-ЗАПОВЕДНИК «ТАНАИС»</w:t>
      </w:r>
    </w:p>
    <w:p w:rsidR="00D62C39" w:rsidRDefault="00D62C39" w:rsidP="00D62C3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D62C39" w:rsidRPr="00D62C39" w:rsidRDefault="00D62C39" w:rsidP="00D62C39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C39">
        <w:rPr>
          <w:rFonts w:ascii="Times New Roman" w:hAnsi="Times New Roman" w:cs="Times New Roman"/>
          <w:sz w:val="28"/>
          <w:szCs w:val="28"/>
        </w:rPr>
        <w:t>1. Организация деятельности учреждения.</w:t>
      </w:r>
    </w:p>
    <w:p w:rsidR="00D62C39" w:rsidRDefault="00D62C39" w:rsidP="00D62C39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C39">
        <w:rPr>
          <w:rFonts w:ascii="Times New Roman" w:hAnsi="Times New Roman" w:cs="Times New Roman"/>
          <w:sz w:val="28"/>
          <w:szCs w:val="28"/>
        </w:rPr>
        <w:t>2.  Принятие решений об использовании бюджетных средств и средств от приносящей доход деятельности.</w:t>
      </w:r>
    </w:p>
    <w:p w:rsidR="00D62C39" w:rsidRPr="00D62C39" w:rsidRDefault="00D62C39" w:rsidP="00D62C39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62C39">
        <w:rPr>
          <w:rFonts w:ascii="Times New Roman" w:hAnsi="Times New Roman" w:cs="Times New Roman"/>
          <w:sz w:val="28"/>
          <w:szCs w:val="28"/>
        </w:rPr>
        <w:t>Учёт материальных и нематериальных активов учреждения.</w:t>
      </w:r>
    </w:p>
    <w:p w:rsidR="00D62C39" w:rsidRPr="00D62C39" w:rsidRDefault="00D62C39" w:rsidP="00D62C39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62C39">
        <w:rPr>
          <w:rFonts w:ascii="Times New Roman" w:hAnsi="Times New Roman" w:cs="Times New Roman"/>
          <w:sz w:val="28"/>
          <w:szCs w:val="28"/>
        </w:rPr>
        <w:t>Оплата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C39" w:rsidRPr="00D62C39" w:rsidRDefault="00D62C39" w:rsidP="00D62C39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62C39">
        <w:rPr>
          <w:rFonts w:ascii="Times New Roman" w:hAnsi="Times New Roman" w:cs="Times New Roman"/>
          <w:sz w:val="28"/>
          <w:szCs w:val="28"/>
        </w:rPr>
        <w:t>Осуществление закупок, заключение контрактов и других гражданско-правовых договоров на поставку товаров, выполнение работ, оказание услуг для нужд учреждения.</w:t>
      </w:r>
    </w:p>
    <w:p w:rsidR="00D62C39" w:rsidRDefault="00D62C39" w:rsidP="00D62C39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62C39">
        <w:rPr>
          <w:rFonts w:ascii="Times New Roman" w:hAnsi="Times New Roman" w:cs="Times New Roman"/>
          <w:sz w:val="28"/>
          <w:szCs w:val="28"/>
        </w:rPr>
        <w:t xml:space="preserve"> Предоставление платных услуг. </w:t>
      </w:r>
    </w:p>
    <w:p w:rsidR="00D62C39" w:rsidRPr="00D62C39" w:rsidRDefault="00D62C39" w:rsidP="00D62C39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62C39">
        <w:rPr>
          <w:rFonts w:ascii="Times New Roman" w:hAnsi="Times New Roman" w:cs="Times New Roman"/>
          <w:sz w:val="28"/>
          <w:szCs w:val="28"/>
        </w:rPr>
        <w:t>Принятие сотрудников на работу.</w:t>
      </w:r>
    </w:p>
    <w:p w:rsidR="00D62C39" w:rsidRPr="00D62C39" w:rsidRDefault="00D62C39" w:rsidP="00D62C39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62C39">
        <w:rPr>
          <w:rFonts w:ascii="Times New Roman" w:hAnsi="Times New Roman" w:cs="Times New Roman"/>
          <w:sz w:val="28"/>
          <w:szCs w:val="28"/>
        </w:rPr>
        <w:t>. Составление, заполнение и предоставление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C39" w:rsidRPr="00D62C39" w:rsidRDefault="00D62C39" w:rsidP="00D62C39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C39">
        <w:rPr>
          <w:rFonts w:ascii="Times New Roman" w:hAnsi="Times New Roman" w:cs="Times New Roman"/>
          <w:sz w:val="28"/>
          <w:szCs w:val="28"/>
        </w:rPr>
        <w:t>9. Проведение аттестации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C39" w:rsidRPr="00D62C39" w:rsidRDefault="00D62C39" w:rsidP="00D62C39">
      <w:pPr>
        <w:pStyle w:val="Default"/>
        <w:jc w:val="both"/>
        <w:rPr>
          <w:b/>
          <w:bCs/>
        </w:rPr>
      </w:pPr>
    </w:p>
    <w:sectPr w:rsidR="00D62C39" w:rsidRPr="00D62C39" w:rsidSect="00431B8C">
      <w:pgSz w:w="11906" w:h="16838"/>
      <w:pgMar w:top="964" w:right="964" w:bottom="119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629" w:rsidRDefault="00703629" w:rsidP="006661AD">
      <w:pPr>
        <w:spacing w:before="0" w:after="0"/>
      </w:pPr>
      <w:r>
        <w:separator/>
      </w:r>
    </w:p>
  </w:endnote>
  <w:endnote w:type="continuationSeparator" w:id="1">
    <w:p w:rsidR="00703629" w:rsidRDefault="00703629" w:rsidP="006661A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AD" w:rsidRDefault="006661A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AD" w:rsidRDefault="006661A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AD" w:rsidRDefault="006661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629" w:rsidRDefault="00703629" w:rsidP="006661AD">
      <w:pPr>
        <w:spacing w:before="0" w:after="0"/>
      </w:pPr>
      <w:r>
        <w:separator/>
      </w:r>
    </w:p>
  </w:footnote>
  <w:footnote w:type="continuationSeparator" w:id="1">
    <w:p w:rsidR="00703629" w:rsidRDefault="00703629" w:rsidP="006661A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AD" w:rsidRDefault="006661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AD" w:rsidRDefault="006661A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AD" w:rsidRDefault="006661A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D02"/>
    <w:rsid w:val="000045DE"/>
    <w:rsid w:val="00056674"/>
    <w:rsid w:val="000B090B"/>
    <w:rsid w:val="000C743C"/>
    <w:rsid w:val="001374FF"/>
    <w:rsid w:val="00167B2F"/>
    <w:rsid w:val="00190F29"/>
    <w:rsid w:val="001E55A6"/>
    <w:rsid w:val="002F78A3"/>
    <w:rsid w:val="00385A07"/>
    <w:rsid w:val="00397F88"/>
    <w:rsid w:val="003A7045"/>
    <w:rsid w:val="003D49B4"/>
    <w:rsid w:val="003F1E60"/>
    <w:rsid w:val="00431B8C"/>
    <w:rsid w:val="004378E4"/>
    <w:rsid w:val="004420C4"/>
    <w:rsid w:val="004423CC"/>
    <w:rsid w:val="004503FF"/>
    <w:rsid w:val="00490755"/>
    <w:rsid w:val="004B4516"/>
    <w:rsid w:val="00547FF3"/>
    <w:rsid w:val="0056258F"/>
    <w:rsid w:val="006661AD"/>
    <w:rsid w:val="00703629"/>
    <w:rsid w:val="007140CE"/>
    <w:rsid w:val="00724611"/>
    <w:rsid w:val="00755478"/>
    <w:rsid w:val="00787F71"/>
    <w:rsid w:val="007A3A30"/>
    <w:rsid w:val="007E0DA0"/>
    <w:rsid w:val="007F2B6C"/>
    <w:rsid w:val="0084237F"/>
    <w:rsid w:val="008673B8"/>
    <w:rsid w:val="008C5E3C"/>
    <w:rsid w:val="00903289"/>
    <w:rsid w:val="009279EB"/>
    <w:rsid w:val="009449DC"/>
    <w:rsid w:val="00962D38"/>
    <w:rsid w:val="009C7C56"/>
    <w:rsid w:val="00A21300"/>
    <w:rsid w:val="00A4202D"/>
    <w:rsid w:val="00AF2E71"/>
    <w:rsid w:val="00B02C29"/>
    <w:rsid w:val="00B73D02"/>
    <w:rsid w:val="00BC6E43"/>
    <w:rsid w:val="00C02719"/>
    <w:rsid w:val="00C46C1C"/>
    <w:rsid w:val="00C571E7"/>
    <w:rsid w:val="00C927DC"/>
    <w:rsid w:val="00CA3BA5"/>
    <w:rsid w:val="00CA3BEE"/>
    <w:rsid w:val="00CA5CA6"/>
    <w:rsid w:val="00CB7642"/>
    <w:rsid w:val="00D07349"/>
    <w:rsid w:val="00D536B5"/>
    <w:rsid w:val="00D62C39"/>
    <w:rsid w:val="00D80B8C"/>
    <w:rsid w:val="00DA4F33"/>
    <w:rsid w:val="00DD0233"/>
    <w:rsid w:val="00E40803"/>
    <w:rsid w:val="00E40CBB"/>
    <w:rsid w:val="00E44365"/>
    <w:rsid w:val="00E9559E"/>
    <w:rsid w:val="00F9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559E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661AD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61AD"/>
  </w:style>
  <w:style w:type="paragraph" w:styleId="a6">
    <w:name w:val="footer"/>
    <w:basedOn w:val="a"/>
    <w:link w:val="a7"/>
    <w:uiPriority w:val="99"/>
    <w:semiHidden/>
    <w:unhideWhenUsed/>
    <w:rsid w:val="006661AD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6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Iriada</dc:creator>
  <cp:lastModifiedBy>Раиса</cp:lastModifiedBy>
  <cp:revision>30</cp:revision>
  <cp:lastPrinted>2023-10-26T11:13:00Z</cp:lastPrinted>
  <dcterms:created xsi:type="dcterms:W3CDTF">2019-03-27T10:56:00Z</dcterms:created>
  <dcterms:modified xsi:type="dcterms:W3CDTF">2023-10-26T11:15:00Z</dcterms:modified>
</cp:coreProperties>
</file>